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2"/>
        <w:gridCol w:w="2052"/>
        <w:gridCol w:w="4124"/>
      </w:tblGrid>
      <w:tr w:rsidR="00294512" w:rsidRPr="00DE3ED2" w:rsidTr="00562BD6">
        <w:trPr>
          <w:cantSplit/>
          <w:trHeight w:val="734"/>
        </w:trPr>
        <w:tc>
          <w:tcPr>
            <w:tcW w:w="3472" w:type="dxa"/>
            <w:vMerge w:val="restart"/>
            <w:tcBorders>
              <w:right w:val="nil"/>
            </w:tcBorders>
          </w:tcPr>
          <w:p w:rsidR="00294512" w:rsidRPr="00DE3ED2" w:rsidRDefault="00294512" w:rsidP="00562BD6">
            <w:pPr>
              <w:jc w:val="both"/>
              <w:rPr>
                <w:rFonts w:ascii="Arial Narrow" w:hAnsi="Arial Narrow"/>
              </w:rPr>
            </w:pPr>
          </w:p>
          <w:p w:rsidR="00294512" w:rsidRPr="00DE3ED2" w:rsidRDefault="00294512" w:rsidP="00562BD6">
            <w:pPr>
              <w:jc w:val="both"/>
              <w:rPr>
                <w:rFonts w:ascii="Arial Narrow" w:hAnsi="Arial Narrow"/>
              </w:rPr>
            </w:pPr>
            <w:r>
              <w:rPr>
                <w:rFonts w:ascii="Arial Narrow" w:hAnsi="Arial Narrow"/>
                <w:noProof/>
                <w:lang w:eastAsia="en-AU"/>
              </w:rPr>
              <w:drawing>
                <wp:inline distT="0" distB="0" distL="0" distR="0" wp14:anchorId="16444F03" wp14:editId="5597F61D">
                  <wp:extent cx="2047875" cy="647700"/>
                  <wp:effectExtent l="0" t="0" r="9525" b="0"/>
                  <wp:docPr id="1" name="Picture 1" descr="WingateAvenueLogo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gateAvenueLogoHorizont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7875" cy="647700"/>
                          </a:xfrm>
                          <a:prstGeom prst="rect">
                            <a:avLst/>
                          </a:prstGeom>
                          <a:noFill/>
                          <a:ln>
                            <a:noFill/>
                          </a:ln>
                        </pic:spPr>
                      </pic:pic>
                    </a:graphicData>
                  </a:graphic>
                </wp:inline>
              </w:drawing>
            </w:r>
          </w:p>
          <w:p w:rsidR="00294512" w:rsidRPr="00DE3ED2" w:rsidRDefault="00294512" w:rsidP="00562BD6">
            <w:pPr>
              <w:jc w:val="both"/>
              <w:rPr>
                <w:rFonts w:ascii="Arial Narrow" w:hAnsi="Arial Narrow"/>
              </w:rPr>
            </w:pPr>
          </w:p>
        </w:tc>
        <w:tc>
          <w:tcPr>
            <w:tcW w:w="6176" w:type="dxa"/>
            <w:gridSpan w:val="2"/>
            <w:tcBorders>
              <w:top w:val="single" w:sz="6" w:space="0" w:color="auto"/>
              <w:left w:val="single" w:sz="6" w:space="0" w:color="auto"/>
              <w:bottom w:val="single" w:sz="6" w:space="0" w:color="auto"/>
              <w:right w:val="single" w:sz="6" w:space="0" w:color="auto"/>
            </w:tcBorders>
          </w:tcPr>
          <w:p w:rsidR="00294512" w:rsidRPr="00DE3ED2" w:rsidRDefault="00294512" w:rsidP="004C399C">
            <w:pPr>
              <w:spacing w:line="240" w:lineRule="auto"/>
              <w:jc w:val="both"/>
              <w:rPr>
                <w:rFonts w:ascii="Arial Narrow" w:hAnsi="Arial Narrow"/>
                <w:sz w:val="16"/>
                <w:szCs w:val="16"/>
              </w:rPr>
            </w:pPr>
            <w:r w:rsidRPr="00DE3ED2">
              <w:rPr>
                <w:rFonts w:ascii="Arial Narrow" w:hAnsi="Arial Narrow"/>
                <w:sz w:val="16"/>
                <w:szCs w:val="16"/>
              </w:rPr>
              <w:t>Title:</w:t>
            </w:r>
          </w:p>
          <w:p w:rsidR="00294512" w:rsidRPr="00294512" w:rsidRDefault="00294512" w:rsidP="004C399C">
            <w:pPr>
              <w:spacing w:line="240" w:lineRule="auto"/>
              <w:rPr>
                <w:rFonts w:ascii="Arial Narrow" w:hAnsi="Arial Narrow"/>
                <w:b/>
                <w:sz w:val="28"/>
                <w:szCs w:val="28"/>
              </w:rPr>
            </w:pPr>
            <w:r>
              <w:rPr>
                <w:rFonts w:ascii="Arial Narrow" w:hAnsi="Arial Narrow"/>
                <w:b/>
                <w:sz w:val="28"/>
                <w:szCs w:val="28"/>
              </w:rPr>
              <w:t>TEACHING REMOTELY – MIXED MODE LEARNING PROCEDURE</w:t>
            </w:r>
          </w:p>
        </w:tc>
      </w:tr>
      <w:tr w:rsidR="00294512" w:rsidRPr="00DE3ED2" w:rsidTr="004C399C">
        <w:trPr>
          <w:cantSplit/>
          <w:trHeight w:val="364"/>
        </w:trPr>
        <w:tc>
          <w:tcPr>
            <w:tcW w:w="3472" w:type="dxa"/>
            <w:vMerge/>
            <w:tcBorders>
              <w:right w:val="nil"/>
            </w:tcBorders>
          </w:tcPr>
          <w:p w:rsidR="00294512" w:rsidRPr="00DE3ED2" w:rsidRDefault="00294512" w:rsidP="00562BD6">
            <w:pPr>
              <w:jc w:val="both"/>
              <w:rPr>
                <w:rFonts w:ascii="Arial Narrow" w:hAnsi="Arial Narrow"/>
              </w:rPr>
            </w:pPr>
          </w:p>
        </w:tc>
        <w:tc>
          <w:tcPr>
            <w:tcW w:w="2052" w:type="dxa"/>
            <w:tcBorders>
              <w:top w:val="single" w:sz="6" w:space="0" w:color="auto"/>
              <w:left w:val="single" w:sz="6" w:space="0" w:color="auto"/>
              <w:bottom w:val="single" w:sz="6" w:space="0" w:color="auto"/>
              <w:right w:val="single" w:sz="6" w:space="0" w:color="auto"/>
            </w:tcBorders>
          </w:tcPr>
          <w:p w:rsidR="00294512" w:rsidRPr="00DE3ED2" w:rsidRDefault="003803A8" w:rsidP="00562BD6">
            <w:pPr>
              <w:spacing w:after="0"/>
              <w:jc w:val="both"/>
              <w:rPr>
                <w:rFonts w:ascii="Arial Narrow" w:hAnsi="Arial Narrow"/>
                <w:sz w:val="16"/>
                <w:szCs w:val="16"/>
              </w:rPr>
            </w:pPr>
            <w:r>
              <w:rPr>
                <w:rFonts w:ascii="Arial Narrow" w:hAnsi="Arial Narrow"/>
                <w:sz w:val="16"/>
                <w:szCs w:val="16"/>
              </w:rPr>
              <w:t>Version:  1</w:t>
            </w:r>
          </w:p>
        </w:tc>
        <w:tc>
          <w:tcPr>
            <w:tcW w:w="4124" w:type="dxa"/>
            <w:tcBorders>
              <w:top w:val="single" w:sz="6" w:space="0" w:color="auto"/>
              <w:left w:val="single" w:sz="6" w:space="0" w:color="auto"/>
              <w:bottom w:val="single" w:sz="6" w:space="0" w:color="auto"/>
              <w:right w:val="single" w:sz="6" w:space="0" w:color="auto"/>
            </w:tcBorders>
          </w:tcPr>
          <w:p w:rsidR="00294512" w:rsidRDefault="00294512" w:rsidP="00562BD6">
            <w:pPr>
              <w:spacing w:after="0"/>
              <w:jc w:val="both"/>
              <w:rPr>
                <w:rFonts w:ascii="Arial Narrow" w:hAnsi="Arial Narrow"/>
                <w:sz w:val="16"/>
                <w:szCs w:val="16"/>
              </w:rPr>
            </w:pPr>
            <w:r w:rsidRPr="00DE3ED2">
              <w:rPr>
                <w:rFonts w:ascii="Arial Narrow" w:hAnsi="Arial Narrow"/>
                <w:sz w:val="16"/>
                <w:szCs w:val="16"/>
              </w:rPr>
              <w:t xml:space="preserve">Approved:  </w:t>
            </w:r>
            <w:r>
              <w:rPr>
                <w:rFonts w:ascii="Arial Narrow" w:hAnsi="Arial Narrow"/>
                <w:sz w:val="16"/>
                <w:szCs w:val="16"/>
              </w:rPr>
              <w:t>General Manager</w:t>
            </w:r>
          </w:p>
          <w:p w:rsidR="00294512" w:rsidRPr="00DE3ED2" w:rsidRDefault="003E350E" w:rsidP="003E350E">
            <w:pPr>
              <w:spacing w:after="0"/>
              <w:jc w:val="both"/>
              <w:rPr>
                <w:rFonts w:ascii="Arial Narrow" w:hAnsi="Arial Narrow"/>
                <w:sz w:val="16"/>
                <w:szCs w:val="16"/>
              </w:rPr>
            </w:pPr>
            <w:r>
              <w:rPr>
                <w:rFonts w:ascii="Arial Narrow" w:hAnsi="Arial Narrow"/>
                <w:sz w:val="16"/>
                <w:szCs w:val="16"/>
              </w:rPr>
              <w:t xml:space="preserve">Date: </w:t>
            </w:r>
            <w:r w:rsidR="00344EE4">
              <w:rPr>
                <w:rFonts w:ascii="Arial Narrow" w:hAnsi="Arial Narrow"/>
                <w:sz w:val="16"/>
                <w:szCs w:val="16"/>
              </w:rPr>
              <w:t>25 May 2020</w:t>
            </w:r>
          </w:p>
        </w:tc>
      </w:tr>
      <w:tr w:rsidR="00294512" w:rsidRPr="00DE3ED2" w:rsidTr="004C399C">
        <w:trPr>
          <w:cantSplit/>
          <w:trHeight w:val="374"/>
        </w:trPr>
        <w:tc>
          <w:tcPr>
            <w:tcW w:w="3472" w:type="dxa"/>
            <w:vMerge/>
            <w:tcBorders>
              <w:right w:val="nil"/>
            </w:tcBorders>
          </w:tcPr>
          <w:p w:rsidR="00294512" w:rsidRPr="00DE3ED2" w:rsidRDefault="00294512" w:rsidP="00562BD6">
            <w:pPr>
              <w:jc w:val="both"/>
              <w:rPr>
                <w:rFonts w:ascii="Arial Narrow" w:hAnsi="Arial Narrow"/>
              </w:rPr>
            </w:pPr>
          </w:p>
        </w:tc>
        <w:tc>
          <w:tcPr>
            <w:tcW w:w="2052" w:type="dxa"/>
            <w:tcBorders>
              <w:top w:val="single" w:sz="6" w:space="0" w:color="auto"/>
              <w:left w:val="single" w:sz="6" w:space="0" w:color="auto"/>
              <w:bottom w:val="single" w:sz="6" w:space="0" w:color="auto"/>
              <w:right w:val="single" w:sz="6" w:space="0" w:color="auto"/>
            </w:tcBorders>
          </w:tcPr>
          <w:p w:rsidR="00294512" w:rsidRPr="00DE3ED2" w:rsidRDefault="00294512" w:rsidP="00562BD6">
            <w:pPr>
              <w:spacing w:after="0"/>
              <w:jc w:val="both"/>
              <w:rPr>
                <w:rFonts w:ascii="Arial Narrow" w:hAnsi="Arial Narrow"/>
                <w:sz w:val="16"/>
                <w:szCs w:val="16"/>
              </w:rPr>
            </w:pPr>
            <w:r w:rsidRPr="00DE3ED2">
              <w:rPr>
                <w:rFonts w:ascii="Arial Narrow" w:hAnsi="Arial Narrow"/>
                <w:sz w:val="16"/>
                <w:szCs w:val="16"/>
              </w:rPr>
              <w:t>Administered:</w:t>
            </w:r>
          </w:p>
          <w:p w:rsidR="00294512" w:rsidRPr="00DE3ED2" w:rsidRDefault="003E350E" w:rsidP="00562BD6">
            <w:pPr>
              <w:spacing w:after="0"/>
              <w:jc w:val="both"/>
              <w:rPr>
                <w:rFonts w:ascii="Arial Narrow" w:hAnsi="Arial Narrow"/>
                <w:sz w:val="16"/>
                <w:szCs w:val="16"/>
              </w:rPr>
            </w:pPr>
            <w:r>
              <w:rPr>
                <w:rFonts w:ascii="Arial Narrow" w:hAnsi="Arial Narrow"/>
                <w:sz w:val="16"/>
                <w:szCs w:val="16"/>
              </w:rPr>
              <w:t>Further Education and Compliance Manager</w:t>
            </w:r>
          </w:p>
        </w:tc>
        <w:tc>
          <w:tcPr>
            <w:tcW w:w="4124" w:type="dxa"/>
            <w:tcBorders>
              <w:top w:val="single" w:sz="6" w:space="0" w:color="auto"/>
              <w:left w:val="single" w:sz="6" w:space="0" w:color="auto"/>
              <w:bottom w:val="single" w:sz="6" w:space="0" w:color="auto"/>
              <w:right w:val="single" w:sz="6" w:space="0" w:color="auto"/>
            </w:tcBorders>
          </w:tcPr>
          <w:p w:rsidR="00294512" w:rsidRPr="00DE3ED2" w:rsidRDefault="00294512" w:rsidP="00562BD6">
            <w:pPr>
              <w:spacing w:after="0"/>
              <w:jc w:val="both"/>
              <w:rPr>
                <w:rFonts w:ascii="Arial Narrow" w:hAnsi="Arial Narrow"/>
                <w:sz w:val="16"/>
                <w:szCs w:val="16"/>
              </w:rPr>
            </w:pPr>
            <w:r w:rsidRPr="00DE3ED2">
              <w:rPr>
                <w:rFonts w:ascii="Arial Narrow" w:hAnsi="Arial Narrow"/>
                <w:sz w:val="16"/>
                <w:szCs w:val="16"/>
              </w:rPr>
              <w:t>Next Review</w:t>
            </w:r>
            <w:r>
              <w:rPr>
                <w:rFonts w:ascii="Arial Narrow" w:hAnsi="Arial Narrow"/>
                <w:sz w:val="16"/>
                <w:szCs w:val="16"/>
              </w:rPr>
              <w:t xml:space="preserve"> Date</w:t>
            </w:r>
            <w:r w:rsidRPr="00DE3ED2">
              <w:rPr>
                <w:rFonts w:ascii="Arial Narrow" w:hAnsi="Arial Narrow"/>
                <w:sz w:val="16"/>
                <w:szCs w:val="16"/>
              </w:rPr>
              <w:t>:</w:t>
            </w:r>
            <w:r>
              <w:rPr>
                <w:rFonts w:ascii="Arial Narrow" w:hAnsi="Arial Narrow"/>
                <w:sz w:val="16"/>
                <w:szCs w:val="16"/>
              </w:rPr>
              <w:t xml:space="preserve">  </w:t>
            </w:r>
            <w:r w:rsidR="00344EE4">
              <w:rPr>
                <w:rFonts w:ascii="Arial Narrow" w:hAnsi="Arial Narrow"/>
                <w:sz w:val="16"/>
                <w:szCs w:val="16"/>
              </w:rPr>
              <w:t>25 May 2021</w:t>
            </w:r>
          </w:p>
          <w:p w:rsidR="00294512" w:rsidRPr="00DE3ED2" w:rsidRDefault="00294512" w:rsidP="00562BD6">
            <w:pPr>
              <w:tabs>
                <w:tab w:val="center" w:pos="1442"/>
              </w:tabs>
              <w:spacing w:after="0"/>
              <w:jc w:val="both"/>
              <w:rPr>
                <w:rFonts w:ascii="Arial Narrow" w:hAnsi="Arial Narrow"/>
                <w:sz w:val="16"/>
                <w:szCs w:val="16"/>
              </w:rPr>
            </w:pPr>
          </w:p>
        </w:tc>
      </w:tr>
    </w:tbl>
    <w:p w:rsidR="005C5335" w:rsidRDefault="00135640"/>
    <w:p w:rsidR="00294512" w:rsidRPr="00A85D68" w:rsidRDefault="00294512" w:rsidP="00294512">
      <w:pPr>
        <w:spacing w:before="120"/>
        <w:ind w:right="96"/>
        <w:jc w:val="both"/>
        <w:rPr>
          <w:rFonts w:ascii="Arial Narrow" w:hAnsi="Arial Narrow"/>
          <w:b/>
          <w:sz w:val="24"/>
          <w:szCs w:val="24"/>
        </w:rPr>
      </w:pPr>
      <w:r w:rsidRPr="00A85D68">
        <w:rPr>
          <w:rFonts w:ascii="Arial Narrow" w:hAnsi="Arial Narrow"/>
          <w:b/>
          <w:sz w:val="24"/>
          <w:szCs w:val="24"/>
        </w:rPr>
        <w:t>Background</w:t>
      </w:r>
    </w:p>
    <w:p w:rsidR="00294512" w:rsidRPr="00A85D68" w:rsidRDefault="00294512" w:rsidP="00294512">
      <w:pPr>
        <w:ind w:right="98"/>
        <w:jc w:val="both"/>
        <w:rPr>
          <w:rFonts w:ascii="Arial Narrow" w:hAnsi="Arial Narrow"/>
        </w:rPr>
      </w:pPr>
      <w:r w:rsidRPr="00A85D68">
        <w:rPr>
          <w:rFonts w:ascii="Arial Narrow" w:hAnsi="Arial Narrow"/>
        </w:rPr>
        <w:t xml:space="preserve">Wingate Avenue Community Centre is a community-based Learn Local provider with registration as an RTO. Wingate has suspended face-to-face training due to COVID-19 pandemic. This policy sets out the principles, strategies and scheduled procedures for delivery of mixed mode learning. </w:t>
      </w:r>
    </w:p>
    <w:p w:rsidR="00294512" w:rsidRPr="00A85D68" w:rsidRDefault="00294512" w:rsidP="00294512">
      <w:pPr>
        <w:ind w:right="98"/>
        <w:jc w:val="both"/>
        <w:rPr>
          <w:rFonts w:ascii="Arial Narrow" w:hAnsi="Arial Narrow"/>
        </w:rPr>
      </w:pPr>
      <w:r w:rsidRPr="00A85D68">
        <w:rPr>
          <w:rFonts w:ascii="Arial Narrow" w:hAnsi="Arial Narrow"/>
        </w:rPr>
        <w:t>To ensure that Wingate continues to operate using a mixed mode delivery model this policy will outline changes to operations in areas of use of technology, delivery models, teaching resources and approaches to teaching and learning.</w:t>
      </w:r>
    </w:p>
    <w:p w:rsidR="00294512" w:rsidRPr="00A85D68" w:rsidRDefault="00294512" w:rsidP="00294512">
      <w:pPr>
        <w:ind w:right="98"/>
        <w:jc w:val="both"/>
        <w:rPr>
          <w:rFonts w:ascii="Arial Narrow" w:hAnsi="Arial Narrow"/>
        </w:rPr>
      </w:pPr>
      <w:r w:rsidRPr="00A85D68">
        <w:rPr>
          <w:rFonts w:ascii="Arial Narrow" w:hAnsi="Arial Narrow"/>
        </w:rPr>
        <w:t>This policy covers the following Foundation Skills programs delivered at Wingate Avenue Community Centre:</w:t>
      </w:r>
    </w:p>
    <w:p w:rsidR="00294512" w:rsidRPr="00A85D68" w:rsidRDefault="00294512" w:rsidP="00294512">
      <w:pPr>
        <w:pStyle w:val="ListParagraph"/>
        <w:numPr>
          <w:ilvl w:val="0"/>
          <w:numId w:val="1"/>
        </w:numPr>
        <w:ind w:right="98"/>
        <w:jc w:val="both"/>
        <w:rPr>
          <w:rFonts w:ascii="Arial Narrow" w:hAnsi="Arial Narrow"/>
        </w:rPr>
      </w:pPr>
      <w:r w:rsidRPr="00A85D68">
        <w:rPr>
          <w:rFonts w:ascii="Arial Narrow" w:hAnsi="Arial Narrow"/>
        </w:rPr>
        <w:t>English as an Additional Language (EAL) Framework:  Course in Initial EAL – Certificate III in EAL (Access).</w:t>
      </w:r>
    </w:p>
    <w:p w:rsidR="00294512" w:rsidRPr="00A85D68" w:rsidRDefault="00294512" w:rsidP="00294512">
      <w:pPr>
        <w:ind w:right="98"/>
        <w:jc w:val="both"/>
        <w:rPr>
          <w:rFonts w:ascii="Arial Narrow" w:hAnsi="Arial Narrow"/>
        </w:rPr>
      </w:pPr>
      <w:r w:rsidRPr="00A85D68">
        <w:rPr>
          <w:rFonts w:ascii="Arial Narrow" w:hAnsi="Arial Narrow"/>
        </w:rPr>
        <w:t xml:space="preserve">For information regarding enrolment and eligibility see the </w:t>
      </w:r>
      <w:r w:rsidRPr="00A85D68">
        <w:rPr>
          <w:rFonts w:ascii="Arial Narrow" w:hAnsi="Arial Narrow"/>
          <w:i/>
        </w:rPr>
        <w:t>Training and Assessment Policy, Enrolment Policy and Eligibility and Enrolment Procedure.</w:t>
      </w:r>
    </w:p>
    <w:p w:rsidR="00294512" w:rsidRPr="00A85D68" w:rsidRDefault="008D5025">
      <w:pPr>
        <w:rPr>
          <w:rFonts w:ascii="Arial Narrow" w:hAnsi="Arial Narrow"/>
          <w:b/>
        </w:rPr>
      </w:pPr>
      <w:r>
        <w:rPr>
          <w:rFonts w:ascii="Arial Narrow" w:hAnsi="Arial Narrow"/>
          <w:b/>
        </w:rPr>
        <w:t xml:space="preserve">Scope </w:t>
      </w:r>
    </w:p>
    <w:p w:rsidR="00A85D68" w:rsidRDefault="00A85D68">
      <w:pPr>
        <w:rPr>
          <w:rFonts w:ascii="Arial Narrow" w:hAnsi="Arial Narrow"/>
        </w:rPr>
      </w:pPr>
      <w:r w:rsidRPr="00A85D68">
        <w:rPr>
          <w:rFonts w:ascii="Arial Narrow" w:hAnsi="Arial Narrow"/>
        </w:rPr>
        <w:t xml:space="preserve">Wingate Avenue Community Centre has suspended face-to-face classes and moved to a mixed mode delivery model. This has occurred for the </w:t>
      </w:r>
      <w:r w:rsidR="008D5025">
        <w:rPr>
          <w:rFonts w:ascii="Arial Narrow" w:hAnsi="Arial Narrow"/>
        </w:rPr>
        <w:t xml:space="preserve">following </w:t>
      </w:r>
      <w:r w:rsidRPr="00A85D68">
        <w:rPr>
          <w:rFonts w:ascii="Arial Narrow" w:hAnsi="Arial Narrow"/>
        </w:rPr>
        <w:t>funding sources</w:t>
      </w:r>
      <w:r w:rsidR="008D5025">
        <w:rPr>
          <w:rFonts w:ascii="Arial Narrow" w:hAnsi="Arial Narrow"/>
        </w:rPr>
        <w:t>:</w:t>
      </w:r>
      <w:r w:rsidRPr="00A85D68">
        <w:rPr>
          <w:rFonts w:ascii="Arial Narrow" w:hAnsi="Arial Narrow"/>
        </w:rPr>
        <w:t xml:space="preserve"> SEE, AMEP and Skills First. This document attempts to meet the requirements of each funder’s requirements. </w:t>
      </w:r>
    </w:p>
    <w:p w:rsidR="00A85D68" w:rsidRPr="00A85D68" w:rsidRDefault="00A85D68">
      <w:pPr>
        <w:rPr>
          <w:rFonts w:ascii="Arial Narrow" w:hAnsi="Arial Narrow"/>
          <w:b/>
        </w:rPr>
      </w:pPr>
      <w:r w:rsidRPr="00A85D68">
        <w:rPr>
          <w:rFonts w:ascii="Arial Narrow" w:hAnsi="Arial Narrow"/>
          <w:b/>
        </w:rPr>
        <w:t>Definitions</w:t>
      </w:r>
    </w:p>
    <w:p w:rsidR="00A85D68" w:rsidRDefault="00A85D68" w:rsidP="00A85D68">
      <w:pPr>
        <w:rPr>
          <w:rFonts w:ascii="Arial Narrow" w:hAnsi="Arial Narrow"/>
        </w:rPr>
      </w:pPr>
      <w:r>
        <w:rPr>
          <w:rFonts w:ascii="Arial Narrow" w:hAnsi="Arial Narrow"/>
        </w:rPr>
        <w:t xml:space="preserve">Remote Mixed Mode Delivery refers to a combination of tuition modes </w:t>
      </w:r>
      <w:r w:rsidR="008D5025">
        <w:rPr>
          <w:rFonts w:ascii="Arial Narrow" w:hAnsi="Arial Narrow"/>
        </w:rPr>
        <w:t>which may</w:t>
      </w:r>
      <w:r>
        <w:rPr>
          <w:rFonts w:ascii="Arial Narrow" w:hAnsi="Arial Narrow"/>
        </w:rPr>
        <w:t xml:space="preserve"> include virtual face-to-face participation on zoom or another platform, one-to-one phone ca</w:t>
      </w:r>
      <w:r w:rsidR="008D5025">
        <w:rPr>
          <w:rFonts w:ascii="Arial Narrow" w:hAnsi="Arial Narrow"/>
        </w:rPr>
        <w:t>lls,</w:t>
      </w:r>
      <w:r>
        <w:rPr>
          <w:rFonts w:ascii="Arial Narrow" w:hAnsi="Arial Narrow"/>
        </w:rPr>
        <w:t xml:space="preserve"> WhatsApp video calls, </w:t>
      </w:r>
      <w:r w:rsidR="008D5025">
        <w:rPr>
          <w:rFonts w:ascii="Arial Narrow" w:hAnsi="Arial Narrow"/>
        </w:rPr>
        <w:t xml:space="preserve">small </w:t>
      </w:r>
      <w:r>
        <w:rPr>
          <w:rFonts w:ascii="Arial Narrow" w:hAnsi="Arial Narrow"/>
        </w:rPr>
        <w:t xml:space="preserve">chat groups or calls, </w:t>
      </w:r>
      <w:r w:rsidR="008D5025">
        <w:rPr>
          <w:rFonts w:ascii="Arial Narrow" w:hAnsi="Arial Narrow"/>
        </w:rPr>
        <w:t>and online content as instructed by the teacher. In addition, mixed mode includes paper-based learning workbooks with content relating to units of competency.</w:t>
      </w:r>
    </w:p>
    <w:p w:rsidR="004C399C" w:rsidRDefault="000B06CD" w:rsidP="00A85D68">
      <w:pPr>
        <w:rPr>
          <w:rFonts w:ascii="Arial Narrow" w:hAnsi="Arial Narrow"/>
          <w:b/>
          <w:u w:val="single"/>
        </w:rPr>
      </w:pPr>
      <w:r w:rsidRPr="004C399C">
        <w:rPr>
          <w:rFonts w:ascii="Arial Narrow" w:hAnsi="Arial Narrow"/>
          <w:b/>
          <w:u w:val="single"/>
        </w:rPr>
        <w:t>Procedures</w:t>
      </w:r>
    </w:p>
    <w:p w:rsidR="003E350E" w:rsidRPr="004C399C" w:rsidRDefault="003E350E" w:rsidP="003E350E">
      <w:pPr>
        <w:rPr>
          <w:rFonts w:ascii="Arial Narrow" w:hAnsi="Arial Narrow"/>
          <w:b/>
          <w:u w:val="single"/>
        </w:rPr>
      </w:pPr>
      <w:r w:rsidRPr="004C399C">
        <w:rPr>
          <w:rFonts w:ascii="Arial Narrow" w:hAnsi="Arial Narrow"/>
          <w:b/>
          <w:u w:val="single"/>
        </w:rPr>
        <w:t>Delivery of Remote Mixed Mode teaching</w:t>
      </w:r>
    </w:p>
    <w:p w:rsidR="003E350E" w:rsidRDefault="003E350E" w:rsidP="003E350E">
      <w:pPr>
        <w:rPr>
          <w:rFonts w:ascii="Arial Narrow" w:hAnsi="Arial Narrow"/>
        </w:rPr>
      </w:pPr>
      <w:r>
        <w:rPr>
          <w:rFonts w:ascii="Arial Narrow" w:hAnsi="Arial Narrow"/>
        </w:rPr>
        <w:t>Teachers may use a variety of mix mode teaching methods to contact and engage students in training.  These may include the following:</w:t>
      </w:r>
    </w:p>
    <w:p w:rsidR="003E350E" w:rsidRDefault="003E350E" w:rsidP="003E350E">
      <w:pPr>
        <w:rPr>
          <w:rFonts w:ascii="Arial Narrow" w:hAnsi="Arial Narrow"/>
        </w:rPr>
      </w:pPr>
      <w:r w:rsidRPr="004C399C">
        <w:rPr>
          <w:rFonts w:ascii="Arial Narrow" w:hAnsi="Arial Narrow"/>
          <w:u w:val="single"/>
        </w:rPr>
        <w:t xml:space="preserve">Zoom.  </w:t>
      </w:r>
      <w:r>
        <w:rPr>
          <w:rFonts w:ascii="Arial Narrow" w:hAnsi="Arial Narrow"/>
          <w:u w:val="single"/>
        </w:rPr>
        <w:t xml:space="preserve">- </w:t>
      </w:r>
      <w:r w:rsidRPr="004C399C">
        <w:rPr>
          <w:rFonts w:ascii="Arial Narrow" w:hAnsi="Arial Narrow"/>
        </w:rPr>
        <w:t>Teachers to set up mee</w:t>
      </w:r>
      <w:r w:rsidR="00E50A29">
        <w:rPr>
          <w:rFonts w:ascii="Arial Narrow" w:hAnsi="Arial Narrow"/>
        </w:rPr>
        <w:t>ting time for students for up to 1 hour</w:t>
      </w:r>
      <w:r w:rsidRPr="004C399C">
        <w:rPr>
          <w:rFonts w:ascii="Arial Narrow" w:hAnsi="Arial Narrow"/>
        </w:rPr>
        <w:t xml:space="preserve">.  </w:t>
      </w:r>
      <w:r>
        <w:rPr>
          <w:rFonts w:ascii="Arial Narrow" w:hAnsi="Arial Narrow"/>
        </w:rPr>
        <w:t>Teach</w:t>
      </w:r>
      <w:r w:rsidR="00E50A29">
        <w:rPr>
          <w:rFonts w:ascii="Arial Narrow" w:hAnsi="Arial Narrow"/>
        </w:rPr>
        <w:t xml:space="preserve">ing can take place in real time and ensures social connections and face to face teaching opportunities. </w:t>
      </w:r>
    </w:p>
    <w:p w:rsidR="003E350E" w:rsidRPr="004C399C" w:rsidRDefault="003E350E" w:rsidP="003E350E">
      <w:pPr>
        <w:rPr>
          <w:rFonts w:ascii="Arial Narrow" w:hAnsi="Arial Narrow"/>
          <w:u w:val="single"/>
        </w:rPr>
      </w:pPr>
      <w:r w:rsidRPr="00FD5DC8">
        <w:rPr>
          <w:rFonts w:ascii="Arial Narrow" w:hAnsi="Arial Narrow"/>
          <w:u w:val="single"/>
        </w:rPr>
        <w:t>WhatsApp or We Chat</w:t>
      </w:r>
      <w:r>
        <w:rPr>
          <w:rFonts w:ascii="Arial Narrow" w:hAnsi="Arial Narrow"/>
        </w:rPr>
        <w:t xml:space="preserve"> – Teachers to create a class group chat and add their class participants to the group.  WhatsApp may be used to share texts, messaging between teacher and student or student and student,</w:t>
      </w:r>
      <w:r w:rsidRPr="004C399C">
        <w:rPr>
          <w:rFonts w:ascii="Arial Narrow" w:hAnsi="Arial Narrow"/>
        </w:rPr>
        <w:t xml:space="preserve"> </w:t>
      </w:r>
      <w:r>
        <w:rPr>
          <w:rFonts w:ascii="Arial Narrow" w:hAnsi="Arial Narrow"/>
        </w:rPr>
        <w:t xml:space="preserve">documents and photos of work can be shared.  Photos and videos may be shared and conversations recorded and uploaded. </w:t>
      </w:r>
    </w:p>
    <w:p w:rsidR="003E350E" w:rsidRDefault="003E350E" w:rsidP="003E350E">
      <w:pPr>
        <w:rPr>
          <w:rFonts w:ascii="Arial Narrow" w:hAnsi="Arial Narrow"/>
        </w:rPr>
      </w:pPr>
      <w:r w:rsidRPr="00FD5DC8">
        <w:rPr>
          <w:rFonts w:ascii="Arial Narrow" w:hAnsi="Arial Narrow"/>
          <w:u w:val="single"/>
        </w:rPr>
        <w:t>Phone Calls</w:t>
      </w:r>
      <w:r>
        <w:rPr>
          <w:rFonts w:ascii="Arial Narrow" w:hAnsi="Arial Narrow"/>
        </w:rPr>
        <w:t xml:space="preserve"> – Teachers to follow up students via phone calls if student is not engaging through other means.</w:t>
      </w:r>
    </w:p>
    <w:p w:rsidR="003E350E" w:rsidRPr="003E350E" w:rsidRDefault="003E350E" w:rsidP="00A85D68">
      <w:pPr>
        <w:rPr>
          <w:rFonts w:ascii="Arial Narrow" w:hAnsi="Arial Narrow"/>
        </w:rPr>
      </w:pPr>
      <w:r w:rsidRPr="003E350E">
        <w:rPr>
          <w:rFonts w:ascii="Arial Narrow" w:hAnsi="Arial Narrow"/>
          <w:u w:val="single"/>
        </w:rPr>
        <w:lastRenderedPageBreak/>
        <w:t>Student Workbook</w:t>
      </w:r>
      <w:r>
        <w:rPr>
          <w:rFonts w:ascii="Arial Narrow" w:hAnsi="Arial Narrow"/>
        </w:rPr>
        <w:t xml:space="preserve"> – These are developed at regular intervals and contain daily lessons which teachers use to guide each teaching day.</w:t>
      </w:r>
    </w:p>
    <w:p w:rsidR="000B06CD" w:rsidRPr="004C399C" w:rsidRDefault="004C399C" w:rsidP="00A85D68">
      <w:pPr>
        <w:rPr>
          <w:rFonts w:ascii="Arial Narrow" w:hAnsi="Arial Narrow"/>
          <w:b/>
          <w:u w:val="single"/>
        </w:rPr>
      </w:pPr>
      <w:r w:rsidRPr="004C399C">
        <w:rPr>
          <w:rFonts w:ascii="Arial Narrow" w:hAnsi="Arial Narrow"/>
          <w:b/>
          <w:u w:val="single"/>
        </w:rPr>
        <w:t>Workbook</w:t>
      </w:r>
      <w:r w:rsidR="003803A8" w:rsidRPr="004C399C">
        <w:rPr>
          <w:rFonts w:ascii="Arial Narrow" w:hAnsi="Arial Narrow"/>
          <w:b/>
          <w:u w:val="single"/>
        </w:rPr>
        <w:t xml:space="preserve"> development </w:t>
      </w:r>
    </w:p>
    <w:p w:rsidR="000B06CD" w:rsidRDefault="000B06CD" w:rsidP="00B24846">
      <w:pPr>
        <w:rPr>
          <w:rFonts w:ascii="Arial Narrow" w:hAnsi="Arial Narrow"/>
        </w:rPr>
      </w:pPr>
      <w:r>
        <w:rPr>
          <w:rFonts w:ascii="Arial Narrow" w:hAnsi="Arial Narrow"/>
        </w:rPr>
        <w:t>Workbooks will be developed by teachers periodically as requested by the Further Educ</w:t>
      </w:r>
      <w:r w:rsidR="00447510">
        <w:rPr>
          <w:rFonts w:ascii="Arial Narrow" w:hAnsi="Arial Narrow"/>
        </w:rPr>
        <w:t>ation and Compliance Manager or as determined by the Workbook development schedule.</w:t>
      </w:r>
    </w:p>
    <w:p w:rsidR="000B06CD" w:rsidRDefault="000B06CD" w:rsidP="00B24846">
      <w:pPr>
        <w:spacing w:after="0"/>
        <w:rPr>
          <w:rFonts w:ascii="Arial Narrow" w:hAnsi="Arial Narrow"/>
        </w:rPr>
      </w:pPr>
      <w:r>
        <w:rPr>
          <w:rFonts w:ascii="Arial Narrow" w:hAnsi="Arial Narrow"/>
        </w:rPr>
        <w:t xml:space="preserve">Workbooks will be developed </w:t>
      </w:r>
      <w:r w:rsidR="00CF3F23">
        <w:rPr>
          <w:rFonts w:ascii="Arial Narrow" w:hAnsi="Arial Narrow"/>
        </w:rPr>
        <w:t xml:space="preserve">by teachers </w:t>
      </w:r>
      <w:r>
        <w:rPr>
          <w:rFonts w:ascii="Arial Narrow" w:hAnsi="Arial Narrow"/>
        </w:rPr>
        <w:t>using the following parameters:</w:t>
      </w:r>
    </w:p>
    <w:p w:rsidR="000B06CD" w:rsidRDefault="000B06CD" w:rsidP="00B24846">
      <w:pPr>
        <w:pStyle w:val="ListParagraph"/>
        <w:numPr>
          <w:ilvl w:val="0"/>
          <w:numId w:val="3"/>
        </w:numPr>
        <w:rPr>
          <w:rFonts w:ascii="Arial Narrow" w:hAnsi="Arial Narrow"/>
        </w:rPr>
      </w:pPr>
      <w:r>
        <w:rPr>
          <w:rFonts w:ascii="Arial Narrow" w:hAnsi="Arial Narrow"/>
        </w:rPr>
        <w:t>Workbooks will contain material relevant  to the unit of competency being taught that term</w:t>
      </w:r>
    </w:p>
    <w:p w:rsidR="000B06CD" w:rsidRDefault="000B06CD" w:rsidP="000B06CD">
      <w:pPr>
        <w:pStyle w:val="ListParagraph"/>
        <w:numPr>
          <w:ilvl w:val="0"/>
          <w:numId w:val="3"/>
        </w:numPr>
        <w:rPr>
          <w:rFonts w:ascii="Arial Narrow" w:hAnsi="Arial Narrow"/>
        </w:rPr>
      </w:pPr>
      <w:r>
        <w:rPr>
          <w:rFonts w:ascii="Arial Narrow" w:hAnsi="Arial Narrow"/>
        </w:rPr>
        <w:t>Workbooks will contain a lesson a day for a 2 to 4 week period depending on the timeframe requested.</w:t>
      </w:r>
      <w:r w:rsidR="00447510">
        <w:rPr>
          <w:rFonts w:ascii="Arial Narrow" w:hAnsi="Arial Narrow"/>
        </w:rPr>
        <w:t xml:space="preserve">  Refer to the Workbook development schedule.</w:t>
      </w:r>
    </w:p>
    <w:p w:rsidR="000B06CD" w:rsidRDefault="000B06CD" w:rsidP="000B06CD">
      <w:pPr>
        <w:pStyle w:val="ListParagraph"/>
        <w:numPr>
          <w:ilvl w:val="0"/>
          <w:numId w:val="3"/>
        </w:numPr>
        <w:rPr>
          <w:rFonts w:ascii="Arial Narrow" w:hAnsi="Arial Narrow"/>
        </w:rPr>
      </w:pPr>
      <w:r>
        <w:rPr>
          <w:rFonts w:ascii="Arial Narrow" w:hAnsi="Arial Narrow"/>
        </w:rPr>
        <w:t xml:space="preserve">The content of each lessons will include clear and relevant instructions, and knowledge and skills as outlined in the Unit Outline for a unit. </w:t>
      </w:r>
    </w:p>
    <w:p w:rsidR="000B06CD" w:rsidRDefault="000B06CD" w:rsidP="000B06CD">
      <w:pPr>
        <w:pStyle w:val="ListParagraph"/>
        <w:numPr>
          <w:ilvl w:val="0"/>
          <w:numId w:val="3"/>
        </w:numPr>
        <w:rPr>
          <w:rFonts w:ascii="Arial Narrow" w:hAnsi="Arial Narrow"/>
        </w:rPr>
      </w:pPr>
      <w:r>
        <w:rPr>
          <w:rFonts w:ascii="Arial Narrow" w:hAnsi="Arial Narrow"/>
        </w:rPr>
        <w:t>Each lesson will be equivalent to the volume of learning required to complete a daily lesson.</w:t>
      </w:r>
    </w:p>
    <w:p w:rsidR="00CF3F23" w:rsidRDefault="000B06CD" w:rsidP="000B06CD">
      <w:pPr>
        <w:pStyle w:val="ListParagraph"/>
        <w:numPr>
          <w:ilvl w:val="0"/>
          <w:numId w:val="3"/>
        </w:numPr>
        <w:rPr>
          <w:rFonts w:ascii="Arial Narrow" w:hAnsi="Arial Narrow"/>
        </w:rPr>
      </w:pPr>
      <w:r>
        <w:rPr>
          <w:rFonts w:ascii="Arial Narrow" w:hAnsi="Arial Narrow"/>
        </w:rPr>
        <w:t xml:space="preserve">The workbook content will demonstrate the volume of learning required to complete the unit of study as well as </w:t>
      </w:r>
      <w:r w:rsidR="00CF3F23">
        <w:rPr>
          <w:rFonts w:ascii="Arial Narrow" w:hAnsi="Arial Narrow"/>
        </w:rPr>
        <w:t xml:space="preserve">some </w:t>
      </w:r>
      <w:r>
        <w:rPr>
          <w:rFonts w:ascii="Arial Narrow" w:hAnsi="Arial Narrow"/>
        </w:rPr>
        <w:t>additional hours claimed as per the training and assessment strategy for independent learning.</w:t>
      </w:r>
    </w:p>
    <w:p w:rsidR="000B06CD" w:rsidRDefault="00CF3F23" w:rsidP="00B24846">
      <w:pPr>
        <w:pStyle w:val="ListParagraph"/>
        <w:numPr>
          <w:ilvl w:val="0"/>
          <w:numId w:val="3"/>
        </w:numPr>
        <w:rPr>
          <w:rFonts w:ascii="Arial Narrow" w:hAnsi="Arial Narrow"/>
        </w:rPr>
      </w:pPr>
      <w:r>
        <w:rPr>
          <w:rFonts w:ascii="Arial Narrow" w:hAnsi="Arial Narrow"/>
        </w:rPr>
        <w:t>Teachers will set additional work, not included in the workbook, to engage students in independent learning and this may include, but not be limited to, reading of articles or books or watching of video material.</w:t>
      </w:r>
    </w:p>
    <w:p w:rsidR="00CF3F23" w:rsidRDefault="00CF3F23" w:rsidP="00B24846">
      <w:pPr>
        <w:spacing w:after="0"/>
        <w:ind w:left="357"/>
        <w:rPr>
          <w:rFonts w:ascii="Arial Narrow" w:hAnsi="Arial Narrow"/>
        </w:rPr>
      </w:pPr>
      <w:r>
        <w:rPr>
          <w:rFonts w:ascii="Arial Narrow" w:hAnsi="Arial Narrow"/>
        </w:rPr>
        <w:t xml:space="preserve">Workbooks will be </w:t>
      </w:r>
      <w:r w:rsidR="00447510">
        <w:rPr>
          <w:rFonts w:ascii="Arial Narrow" w:hAnsi="Arial Narrow"/>
        </w:rPr>
        <w:t xml:space="preserve">collated and </w:t>
      </w:r>
      <w:r>
        <w:rPr>
          <w:rFonts w:ascii="Arial Narrow" w:hAnsi="Arial Narrow"/>
        </w:rPr>
        <w:t xml:space="preserve">formatted by the Resource Coordinator and </w:t>
      </w:r>
      <w:r w:rsidR="00447510">
        <w:rPr>
          <w:rFonts w:ascii="Arial Narrow" w:hAnsi="Arial Narrow"/>
        </w:rPr>
        <w:t>Administration</w:t>
      </w:r>
      <w:r>
        <w:rPr>
          <w:rFonts w:ascii="Arial Narrow" w:hAnsi="Arial Narrow"/>
        </w:rPr>
        <w:t xml:space="preserve"> with the following:</w:t>
      </w:r>
    </w:p>
    <w:p w:rsidR="00CF3F23" w:rsidRDefault="00CF3F23" w:rsidP="00B24846">
      <w:pPr>
        <w:pStyle w:val="ListParagraph"/>
        <w:numPr>
          <w:ilvl w:val="0"/>
          <w:numId w:val="3"/>
        </w:numPr>
        <w:rPr>
          <w:rFonts w:ascii="Arial Narrow" w:hAnsi="Arial Narrow"/>
        </w:rPr>
      </w:pPr>
      <w:r>
        <w:rPr>
          <w:rFonts w:ascii="Arial Narrow" w:hAnsi="Arial Narrow"/>
        </w:rPr>
        <w:t xml:space="preserve">Teacher’s lessons will be collated into one document.  </w:t>
      </w:r>
    </w:p>
    <w:p w:rsidR="00447510" w:rsidRDefault="00CF3F23" w:rsidP="00CF3F23">
      <w:pPr>
        <w:pStyle w:val="ListParagraph"/>
        <w:numPr>
          <w:ilvl w:val="0"/>
          <w:numId w:val="3"/>
        </w:numPr>
        <w:rPr>
          <w:rFonts w:ascii="Arial Narrow" w:hAnsi="Arial Narrow"/>
        </w:rPr>
      </w:pPr>
      <w:r>
        <w:rPr>
          <w:rFonts w:ascii="Arial Narrow" w:hAnsi="Arial Narrow"/>
        </w:rPr>
        <w:t>A Cover page will be added including workbook number, course name and level and units of competency</w:t>
      </w:r>
    </w:p>
    <w:p w:rsidR="00CF3F23" w:rsidRPr="00447510" w:rsidRDefault="00447510" w:rsidP="00447510">
      <w:pPr>
        <w:pStyle w:val="ListParagraph"/>
        <w:numPr>
          <w:ilvl w:val="0"/>
          <w:numId w:val="3"/>
        </w:numPr>
        <w:rPr>
          <w:rFonts w:ascii="Arial Narrow" w:hAnsi="Arial Narrow"/>
        </w:rPr>
      </w:pPr>
      <w:r>
        <w:rPr>
          <w:rFonts w:ascii="Arial Narrow" w:hAnsi="Arial Narrow"/>
        </w:rPr>
        <w:t>Lesson number pages  will be added to the document to distinguish a daily lesson</w:t>
      </w:r>
    </w:p>
    <w:p w:rsidR="00447510" w:rsidRDefault="00447510" w:rsidP="00CF3F23">
      <w:pPr>
        <w:pStyle w:val="ListParagraph"/>
        <w:numPr>
          <w:ilvl w:val="0"/>
          <w:numId w:val="3"/>
        </w:numPr>
        <w:rPr>
          <w:rFonts w:ascii="Arial Narrow" w:hAnsi="Arial Narrow"/>
        </w:rPr>
      </w:pPr>
      <w:r>
        <w:rPr>
          <w:rFonts w:ascii="Arial Narrow" w:hAnsi="Arial Narrow"/>
        </w:rPr>
        <w:t>Units of competency and student signature panel to be added to lessons throughout the workbook</w:t>
      </w:r>
    </w:p>
    <w:p w:rsidR="00CF3F23" w:rsidRDefault="00447510" w:rsidP="00CF3F23">
      <w:pPr>
        <w:pStyle w:val="ListParagraph"/>
        <w:numPr>
          <w:ilvl w:val="0"/>
          <w:numId w:val="3"/>
        </w:numPr>
        <w:rPr>
          <w:rFonts w:ascii="Arial Narrow" w:hAnsi="Arial Narrow"/>
        </w:rPr>
      </w:pPr>
      <w:r>
        <w:rPr>
          <w:rFonts w:ascii="Arial Narrow" w:hAnsi="Arial Narrow"/>
        </w:rPr>
        <w:t xml:space="preserve">Page numbers to </w:t>
      </w:r>
      <w:r w:rsidR="00CF3F23">
        <w:rPr>
          <w:rFonts w:ascii="Arial Narrow" w:hAnsi="Arial Narrow"/>
        </w:rPr>
        <w:t>be added to the document</w:t>
      </w:r>
    </w:p>
    <w:p w:rsidR="00CF3F23" w:rsidRPr="004C399C" w:rsidRDefault="004C399C" w:rsidP="00447510">
      <w:pPr>
        <w:rPr>
          <w:rFonts w:ascii="Arial Narrow" w:hAnsi="Arial Narrow"/>
          <w:b/>
        </w:rPr>
      </w:pPr>
      <w:r w:rsidRPr="004C399C">
        <w:rPr>
          <w:rFonts w:ascii="Arial Narrow" w:hAnsi="Arial Narrow"/>
          <w:b/>
        </w:rPr>
        <w:t>Distribution</w:t>
      </w:r>
      <w:r w:rsidR="00447510" w:rsidRPr="004C399C">
        <w:rPr>
          <w:rFonts w:ascii="Arial Narrow" w:hAnsi="Arial Narrow"/>
          <w:b/>
        </w:rPr>
        <w:t xml:space="preserve"> of workbooks</w:t>
      </w:r>
    </w:p>
    <w:p w:rsidR="00447510" w:rsidRDefault="00447510" w:rsidP="00B24846">
      <w:pPr>
        <w:spacing w:after="0"/>
        <w:rPr>
          <w:rFonts w:ascii="Arial Narrow" w:hAnsi="Arial Narrow"/>
        </w:rPr>
      </w:pPr>
      <w:r>
        <w:rPr>
          <w:rFonts w:ascii="Arial Narrow" w:hAnsi="Arial Narrow"/>
        </w:rPr>
        <w:t>The administration team will ensure Workbooks are distributed to students by the following means:</w:t>
      </w:r>
    </w:p>
    <w:p w:rsidR="00447510" w:rsidRPr="00447510" w:rsidRDefault="00447510" w:rsidP="00B24846">
      <w:pPr>
        <w:pStyle w:val="ListParagraph"/>
        <w:numPr>
          <w:ilvl w:val="0"/>
          <w:numId w:val="3"/>
        </w:numPr>
        <w:rPr>
          <w:rFonts w:ascii="Arial Narrow" w:hAnsi="Arial Narrow"/>
        </w:rPr>
      </w:pPr>
      <w:r>
        <w:rPr>
          <w:rFonts w:ascii="Arial Narrow" w:hAnsi="Arial Narrow"/>
        </w:rPr>
        <w:t>Envelopes to be addressed by mail merge and printing</w:t>
      </w:r>
    </w:p>
    <w:p w:rsidR="00447510" w:rsidRDefault="00447510" w:rsidP="00447510">
      <w:pPr>
        <w:pStyle w:val="ListParagraph"/>
        <w:numPr>
          <w:ilvl w:val="0"/>
          <w:numId w:val="3"/>
        </w:numPr>
        <w:rPr>
          <w:rFonts w:ascii="Arial Narrow" w:hAnsi="Arial Narrow"/>
        </w:rPr>
      </w:pPr>
      <w:r>
        <w:rPr>
          <w:rFonts w:ascii="Arial Narrow" w:hAnsi="Arial Narrow"/>
        </w:rPr>
        <w:t>Stamps to be purchased</w:t>
      </w:r>
    </w:p>
    <w:p w:rsidR="00447510" w:rsidRDefault="00447510" w:rsidP="00447510">
      <w:pPr>
        <w:pStyle w:val="ListParagraph"/>
        <w:numPr>
          <w:ilvl w:val="0"/>
          <w:numId w:val="3"/>
        </w:numPr>
        <w:rPr>
          <w:rFonts w:ascii="Arial Narrow" w:hAnsi="Arial Narrow"/>
        </w:rPr>
      </w:pPr>
      <w:r>
        <w:rPr>
          <w:rFonts w:ascii="Arial Narrow" w:hAnsi="Arial Narrow"/>
        </w:rPr>
        <w:t>Administration to place workbooks and any other required materials in the relevant envelope for a student.</w:t>
      </w:r>
    </w:p>
    <w:p w:rsidR="00447510" w:rsidRDefault="00447510" w:rsidP="00447510">
      <w:pPr>
        <w:pStyle w:val="ListParagraph"/>
        <w:numPr>
          <w:ilvl w:val="0"/>
          <w:numId w:val="3"/>
        </w:numPr>
        <w:rPr>
          <w:rFonts w:ascii="Arial Narrow" w:hAnsi="Arial Narrow"/>
        </w:rPr>
      </w:pPr>
      <w:r>
        <w:rPr>
          <w:rFonts w:ascii="Arial Narrow" w:hAnsi="Arial Narrow"/>
        </w:rPr>
        <w:t xml:space="preserve">If workbooks </w:t>
      </w:r>
      <w:r w:rsidR="003E350E">
        <w:rPr>
          <w:rFonts w:ascii="Arial Narrow" w:hAnsi="Arial Narrow"/>
        </w:rPr>
        <w:t>are</w:t>
      </w:r>
      <w:r>
        <w:rPr>
          <w:rFonts w:ascii="Arial Narrow" w:hAnsi="Arial Narrow"/>
        </w:rPr>
        <w:t xml:space="preserve"> to</w:t>
      </w:r>
      <w:r w:rsidR="003E350E">
        <w:rPr>
          <w:rFonts w:ascii="Arial Narrow" w:hAnsi="Arial Narrow"/>
        </w:rPr>
        <w:t xml:space="preserve"> be </w:t>
      </w:r>
      <w:r>
        <w:rPr>
          <w:rFonts w:ascii="Arial Narrow" w:hAnsi="Arial Narrow"/>
        </w:rPr>
        <w:t>picked up from the centre by local students (within walking distance) administration will send an SMS to each student to advise them to pick up the workbook.</w:t>
      </w:r>
    </w:p>
    <w:p w:rsidR="00447510" w:rsidRDefault="00447510" w:rsidP="00447510">
      <w:pPr>
        <w:pStyle w:val="ListParagraph"/>
        <w:numPr>
          <w:ilvl w:val="0"/>
          <w:numId w:val="3"/>
        </w:numPr>
        <w:rPr>
          <w:rFonts w:ascii="Arial Narrow" w:hAnsi="Arial Narrow"/>
        </w:rPr>
      </w:pPr>
      <w:r>
        <w:rPr>
          <w:rFonts w:ascii="Arial Narrow" w:hAnsi="Arial Narrow"/>
        </w:rPr>
        <w:t>All other workbooks will be mailed. Administration to weigh workbooks to ensure correct postage stamps are added to each package.</w:t>
      </w:r>
    </w:p>
    <w:p w:rsidR="00447510" w:rsidRDefault="00447510" w:rsidP="00447510">
      <w:pPr>
        <w:pStyle w:val="ListParagraph"/>
        <w:numPr>
          <w:ilvl w:val="0"/>
          <w:numId w:val="3"/>
        </w:numPr>
        <w:rPr>
          <w:rFonts w:ascii="Arial Narrow" w:hAnsi="Arial Narrow"/>
        </w:rPr>
      </w:pPr>
      <w:r>
        <w:rPr>
          <w:rFonts w:ascii="Arial Narrow" w:hAnsi="Arial Narrow"/>
        </w:rPr>
        <w:t>Administration also to mail hard copy workbooks to relevant teachers.</w:t>
      </w:r>
    </w:p>
    <w:p w:rsidR="00447510" w:rsidRDefault="00447510" w:rsidP="00B24846">
      <w:pPr>
        <w:spacing w:after="0"/>
        <w:rPr>
          <w:rFonts w:ascii="Arial Narrow" w:hAnsi="Arial Narrow"/>
        </w:rPr>
      </w:pPr>
      <w:r>
        <w:rPr>
          <w:rFonts w:ascii="Arial Narrow" w:hAnsi="Arial Narrow"/>
        </w:rPr>
        <w:t>The Further Education and Compliance Manager will ensure</w:t>
      </w:r>
      <w:r w:rsidR="00B24846">
        <w:rPr>
          <w:rFonts w:ascii="Arial Narrow" w:hAnsi="Arial Narrow"/>
        </w:rPr>
        <w:t>:</w:t>
      </w:r>
    </w:p>
    <w:p w:rsidR="00447510" w:rsidRDefault="00447510" w:rsidP="00B24846">
      <w:pPr>
        <w:pStyle w:val="ListParagraph"/>
        <w:numPr>
          <w:ilvl w:val="0"/>
          <w:numId w:val="3"/>
        </w:numPr>
        <w:rPr>
          <w:rFonts w:ascii="Arial Narrow" w:hAnsi="Arial Narrow"/>
        </w:rPr>
      </w:pPr>
      <w:r>
        <w:rPr>
          <w:rFonts w:ascii="Arial Narrow" w:hAnsi="Arial Narrow"/>
        </w:rPr>
        <w:t>Workbooks for each course and level are scanned and placed on Dropbox.</w:t>
      </w:r>
    </w:p>
    <w:p w:rsidR="006C1296" w:rsidRDefault="006C1296" w:rsidP="00B24846">
      <w:pPr>
        <w:spacing w:after="0"/>
        <w:rPr>
          <w:rFonts w:ascii="Arial Narrow" w:hAnsi="Arial Narrow"/>
        </w:rPr>
      </w:pPr>
      <w:r>
        <w:rPr>
          <w:rFonts w:ascii="Arial Narrow" w:hAnsi="Arial Narrow"/>
        </w:rPr>
        <w:t>Monitoring return of student Workbooks</w:t>
      </w:r>
      <w:r w:rsidR="00B24846">
        <w:rPr>
          <w:rFonts w:ascii="Arial Narrow" w:hAnsi="Arial Narrow"/>
        </w:rPr>
        <w:t>:</w:t>
      </w:r>
    </w:p>
    <w:p w:rsidR="006C1296" w:rsidRDefault="006C1296" w:rsidP="00B24846">
      <w:pPr>
        <w:pStyle w:val="ListParagraph"/>
        <w:numPr>
          <w:ilvl w:val="0"/>
          <w:numId w:val="3"/>
        </w:numPr>
        <w:rPr>
          <w:rFonts w:ascii="Arial Narrow" w:hAnsi="Arial Narrow"/>
        </w:rPr>
      </w:pPr>
      <w:r>
        <w:rPr>
          <w:rFonts w:ascii="Arial Narrow" w:hAnsi="Arial Narrow"/>
        </w:rPr>
        <w:t>Returned workbooks to be ticked off on tracking sheets and placed in relevant course level box.</w:t>
      </w:r>
    </w:p>
    <w:p w:rsidR="006C1296" w:rsidRDefault="006C1296" w:rsidP="006C1296">
      <w:pPr>
        <w:pStyle w:val="ListParagraph"/>
        <w:numPr>
          <w:ilvl w:val="0"/>
          <w:numId w:val="3"/>
        </w:numPr>
        <w:rPr>
          <w:rFonts w:ascii="Arial Narrow" w:hAnsi="Arial Narrow"/>
        </w:rPr>
      </w:pPr>
      <w:r>
        <w:rPr>
          <w:rFonts w:ascii="Arial Narrow" w:hAnsi="Arial Narrow"/>
        </w:rPr>
        <w:t xml:space="preserve">Administration to check content of workbooks to ensure workbooks have been </w:t>
      </w:r>
      <w:r w:rsidR="003803A8">
        <w:rPr>
          <w:rFonts w:ascii="Arial Narrow" w:hAnsi="Arial Narrow"/>
        </w:rPr>
        <w:t>completed to satisfactory level and if any follow up with a student is required.</w:t>
      </w:r>
    </w:p>
    <w:p w:rsidR="003803A8" w:rsidRDefault="003803A8" w:rsidP="006C1296">
      <w:pPr>
        <w:pStyle w:val="ListParagraph"/>
        <w:numPr>
          <w:ilvl w:val="0"/>
          <w:numId w:val="3"/>
        </w:numPr>
        <w:rPr>
          <w:rFonts w:ascii="Arial Narrow" w:hAnsi="Arial Narrow"/>
        </w:rPr>
      </w:pPr>
      <w:r>
        <w:rPr>
          <w:rFonts w:ascii="Arial Narrow" w:hAnsi="Arial Narrow"/>
        </w:rPr>
        <w:t>Administration may need to follow up with individual students for further completion to meet claim of nominal course hours.</w:t>
      </w:r>
    </w:p>
    <w:p w:rsidR="00447510" w:rsidRDefault="00FD5DC8" w:rsidP="00FD5DC8">
      <w:pPr>
        <w:rPr>
          <w:rFonts w:ascii="Arial Narrow" w:hAnsi="Arial Narrow"/>
          <w:b/>
          <w:u w:val="single"/>
        </w:rPr>
      </w:pPr>
      <w:r w:rsidRPr="00FD5DC8">
        <w:rPr>
          <w:rFonts w:ascii="Arial Narrow" w:hAnsi="Arial Narrow"/>
          <w:b/>
          <w:u w:val="single"/>
        </w:rPr>
        <w:t>Record Keeping</w:t>
      </w:r>
    </w:p>
    <w:p w:rsidR="00FD5DC8" w:rsidRDefault="00FD5DC8" w:rsidP="00FD5DC8">
      <w:pPr>
        <w:rPr>
          <w:rFonts w:ascii="Arial Narrow" w:hAnsi="Arial Narrow"/>
        </w:rPr>
      </w:pPr>
      <w:r>
        <w:rPr>
          <w:rFonts w:ascii="Arial Narrow" w:hAnsi="Arial Narrow"/>
        </w:rPr>
        <w:t>Teachers will be required to use a number of record keeping procedures to ensure student engagement in each unit of competency.</w:t>
      </w:r>
    </w:p>
    <w:p w:rsidR="00FD5DC8" w:rsidRDefault="00FD5DC8" w:rsidP="00FD5DC8">
      <w:pPr>
        <w:rPr>
          <w:rFonts w:ascii="Arial Narrow" w:hAnsi="Arial Narrow"/>
        </w:rPr>
      </w:pPr>
      <w:r w:rsidRPr="00FD5DC8">
        <w:rPr>
          <w:rFonts w:ascii="Arial Narrow" w:hAnsi="Arial Narrow"/>
          <w:u w:val="single"/>
        </w:rPr>
        <w:lastRenderedPageBreak/>
        <w:t>Student rolls</w:t>
      </w:r>
      <w:r>
        <w:rPr>
          <w:rFonts w:ascii="Arial Narrow" w:hAnsi="Arial Narrow"/>
        </w:rPr>
        <w:t xml:space="preserve">. </w:t>
      </w:r>
    </w:p>
    <w:p w:rsidR="000E28E2" w:rsidRDefault="000E28E2" w:rsidP="00B24846">
      <w:pPr>
        <w:spacing w:after="0" w:line="240" w:lineRule="auto"/>
        <w:rPr>
          <w:rFonts w:ascii="Arial Narrow" w:hAnsi="Arial Narrow"/>
        </w:rPr>
      </w:pPr>
      <w:r>
        <w:rPr>
          <w:rFonts w:ascii="Arial Narrow" w:hAnsi="Arial Narrow"/>
        </w:rPr>
        <w:t>Administration will:</w:t>
      </w:r>
    </w:p>
    <w:p w:rsidR="00FD5DC8" w:rsidRDefault="00FD5DC8" w:rsidP="00FD5DC8">
      <w:pPr>
        <w:pStyle w:val="ListParagraph"/>
        <w:numPr>
          <w:ilvl w:val="0"/>
          <w:numId w:val="3"/>
        </w:numPr>
        <w:rPr>
          <w:rFonts w:ascii="Arial Narrow" w:hAnsi="Arial Narrow"/>
        </w:rPr>
      </w:pPr>
      <w:proofErr w:type="gramStart"/>
      <w:r>
        <w:rPr>
          <w:rFonts w:ascii="Arial Narrow" w:hAnsi="Arial Narrow"/>
        </w:rPr>
        <w:t>develop</w:t>
      </w:r>
      <w:proofErr w:type="gramEnd"/>
      <w:r>
        <w:rPr>
          <w:rFonts w:ascii="Arial Narrow" w:hAnsi="Arial Narrow"/>
        </w:rPr>
        <w:t xml:space="preserve"> rolls and place them in Dropbox for teachers to access or email them to individual teachers as requested.</w:t>
      </w:r>
    </w:p>
    <w:p w:rsidR="000E28E2" w:rsidRPr="000E28E2" w:rsidRDefault="000E28E2" w:rsidP="00B24846">
      <w:pPr>
        <w:spacing w:after="0" w:line="240" w:lineRule="auto"/>
        <w:rPr>
          <w:rFonts w:ascii="Arial Narrow" w:hAnsi="Arial Narrow"/>
        </w:rPr>
      </w:pPr>
      <w:r>
        <w:rPr>
          <w:rFonts w:ascii="Arial Narrow" w:hAnsi="Arial Narrow"/>
        </w:rPr>
        <w:t>Teachers will</w:t>
      </w:r>
    </w:p>
    <w:p w:rsidR="000E28E2" w:rsidRDefault="000E28E2" w:rsidP="000E28E2">
      <w:pPr>
        <w:pStyle w:val="ListParagraph"/>
        <w:numPr>
          <w:ilvl w:val="0"/>
          <w:numId w:val="3"/>
        </w:numPr>
        <w:rPr>
          <w:rFonts w:ascii="Arial Narrow" w:hAnsi="Arial Narrow"/>
        </w:rPr>
      </w:pPr>
      <w:r>
        <w:rPr>
          <w:rFonts w:ascii="Arial Narrow" w:hAnsi="Arial Narrow"/>
        </w:rPr>
        <w:t xml:space="preserve">Mark attendance on student rolls </w:t>
      </w:r>
      <w:r w:rsidR="007F48CD">
        <w:rPr>
          <w:rFonts w:ascii="Arial Narrow" w:hAnsi="Arial Narrow"/>
        </w:rPr>
        <w:t>daily</w:t>
      </w:r>
    </w:p>
    <w:p w:rsidR="000E28E2" w:rsidRDefault="000E28E2" w:rsidP="000E28E2">
      <w:pPr>
        <w:pStyle w:val="ListParagraph"/>
        <w:numPr>
          <w:ilvl w:val="0"/>
          <w:numId w:val="3"/>
        </w:numPr>
        <w:rPr>
          <w:rFonts w:ascii="Arial Narrow" w:hAnsi="Arial Narrow"/>
        </w:rPr>
      </w:pPr>
      <w:proofErr w:type="gramStart"/>
      <w:r>
        <w:rPr>
          <w:rFonts w:ascii="Arial Narrow" w:hAnsi="Arial Narrow"/>
        </w:rPr>
        <w:t>mark</w:t>
      </w:r>
      <w:proofErr w:type="gramEnd"/>
      <w:r>
        <w:rPr>
          <w:rFonts w:ascii="Arial Narrow" w:hAnsi="Arial Narrow"/>
        </w:rPr>
        <w:t xml:space="preserve"> students present if they attend zoom sessions, participate in phone call with the teachers or WhatsApp discussion.</w:t>
      </w:r>
    </w:p>
    <w:p w:rsidR="00E075D1" w:rsidRDefault="00E075D1" w:rsidP="000E28E2">
      <w:pPr>
        <w:pStyle w:val="ListParagraph"/>
        <w:numPr>
          <w:ilvl w:val="0"/>
          <w:numId w:val="3"/>
        </w:numPr>
        <w:rPr>
          <w:rFonts w:ascii="Arial Narrow" w:hAnsi="Arial Narrow"/>
        </w:rPr>
      </w:pPr>
      <w:r>
        <w:rPr>
          <w:rFonts w:ascii="Arial Narrow" w:hAnsi="Arial Narrow"/>
        </w:rPr>
        <w:t>Mark on the roll how the student was contacted using the coding on the roll and whether, to the best of their knowledge, they know the student is completing the workbooks.</w:t>
      </w:r>
    </w:p>
    <w:p w:rsidR="000E28E2" w:rsidRPr="007D35F3" w:rsidRDefault="000E28E2" w:rsidP="000E28E2">
      <w:pPr>
        <w:pStyle w:val="ListParagraph"/>
        <w:numPr>
          <w:ilvl w:val="0"/>
          <w:numId w:val="3"/>
        </w:numPr>
        <w:rPr>
          <w:rFonts w:ascii="Arial Narrow" w:hAnsi="Arial Narrow"/>
          <w:u w:val="single"/>
        </w:rPr>
      </w:pPr>
      <w:proofErr w:type="gramStart"/>
      <w:r>
        <w:rPr>
          <w:rFonts w:ascii="Arial Narrow" w:hAnsi="Arial Narrow"/>
        </w:rPr>
        <w:t>email</w:t>
      </w:r>
      <w:proofErr w:type="gramEnd"/>
      <w:r>
        <w:rPr>
          <w:rFonts w:ascii="Arial Narrow" w:hAnsi="Arial Narrow"/>
        </w:rPr>
        <w:t xml:space="preserve"> through completed rolls to Administration and Further Education and Compliance Manager  at the end of </w:t>
      </w:r>
      <w:r w:rsidRPr="000E28E2">
        <w:rPr>
          <w:rFonts w:ascii="Arial Narrow" w:hAnsi="Arial Narrow"/>
        </w:rPr>
        <w:t>each working week (Thursday afternoon).</w:t>
      </w:r>
    </w:p>
    <w:p w:rsidR="007D35F3" w:rsidRDefault="007D35F3" w:rsidP="007D35F3">
      <w:pPr>
        <w:rPr>
          <w:rFonts w:ascii="Arial Narrow" w:hAnsi="Arial Narrow"/>
          <w:u w:val="single"/>
        </w:rPr>
      </w:pPr>
      <w:r>
        <w:rPr>
          <w:rFonts w:ascii="Arial Narrow" w:hAnsi="Arial Narrow"/>
          <w:u w:val="single"/>
        </w:rPr>
        <w:t>Evidence of student work</w:t>
      </w:r>
    </w:p>
    <w:p w:rsidR="007D35F3" w:rsidRPr="007D35F3" w:rsidRDefault="007D35F3" w:rsidP="007D35F3">
      <w:pPr>
        <w:pStyle w:val="ListParagraph"/>
        <w:numPr>
          <w:ilvl w:val="0"/>
          <w:numId w:val="3"/>
        </w:numPr>
        <w:rPr>
          <w:rFonts w:ascii="Arial Narrow" w:hAnsi="Arial Narrow"/>
        </w:rPr>
      </w:pPr>
      <w:r w:rsidRPr="007D35F3">
        <w:rPr>
          <w:rFonts w:ascii="Arial Narrow" w:hAnsi="Arial Narrow"/>
        </w:rPr>
        <w:t xml:space="preserve">teachers </w:t>
      </w:r>
      <w:r w:rsidR="00B32DDC">
        <w:rPr>
          <w:rFonts w:ascii="Arial Narrow" w:hAnsi="Arial Narrow"/>
        </w:rPr>
        <w:t>to collect two</w:t>
      </w:r>
      <w:r>
        <w:rPr>
          <w:rFonts w:ascii="Arial Narrow" w:hAnsi="Arial Narrow"/>
        </w:rPr>
        <w:t xml:space="preserve"> piece</w:t>
      </w:r>
      <w:r w:rsidR="00B32DDC">
        <w:rPr>
          <w:rFonts w:ascii="Arial Narrow" w:hAnsi="Arial Narrow"/>
        </w:rPr>
        <w:t>s</w:t>
      </w:r>
      <w:r>
        <w:rPr>
          <w:rFonts w:ascii="Arial Narrow" w:hAnsi="Arial Narrow"/>
        </w:rPr>
        <w:t xml:space="preserve"> of evidence from </w:t>
      </w:r>
      <w:r w:rsidR="00B32DDC">
        <w:rPr>
          <w:rFonts w:ascii="Arial Narrow" w:hAnsi="Arial Narrow"/>
        </w:rPr>
        <w:t>each student – one at beginning and one at end of each unit – in the event that workbooks and assessments are not returned (due to COVID-19 restrictions).</w:t>
      </w:r>
    </w:p>
    <w:p w:rsidR="000E28E2" w:rsidRPr="000E28E2" w:rsidRDefault="000E28E2" w:rsidP="000E28E2">
      <w:pPr>
        <w:rPr>
          <w:rFonts w:ascii="Arial Narrow" w:hAnsi="Arial Narrow"/>
          <w:u w:val="single"/>
        </w:rPr>
      </w:pPr>
      <w:r w:rsidRPr="000E28E2">
        <w:rPr>
          <w:rFonts w:ascii="Arial Narrow" w:hAnsi="Arial Narrow"/>
          <w:u w:val="single"/>
        </w:rPr>
        <w:t xml:space="preserve">Course Unit Plans </w:t>
      </w:r>
    </w:p>
    <w:p w:rsidR="000E28E2" w:rsidRDefault="000E28E2" w:rsidP="000E28E2">
      <w:pPr>
        <w:pStyle w:val="ListParagraph"/>
        <w:numPr>
          <w:ilvl w:val="0"/>
          <w:numId w:val="3"/>
        </w:numPr>
        <w:rPr>
          <w:rFonts w:ascii="Arial Narrow" w:hAnsi="Arial Narrow"/>
        </w:rPr>
      </w:pPr>
      <w:r>
        <w:rPr>
          <w:rFonts w:ascii="Arial Narrow" w:hAnsi="Arial Narrow"/>
        </w:rPr>
        <w:t xml:space="preserve">Unit plans to be developed by teachers for each unit of delivery each term. </w:t>
      </w:r>
    </w:p>
    <w:p w:rsidR="000E28E2" w:rsidRDefault="000E28E2" w:rsidP="000E28E2">
      <w:pPr>
        <w:pStyle w:val="ListParagraph"/>
        <w:numPr>
          <w:ilvl w:val="0"/>
          <w:numId w:val="3"/>
        </w:numPr>
        <w:rPr>
          <w:rFonts w:ascii="Arial Narrow" w:hAnsi="Arial Narrow"/>
        </w:rPr>
      </w:pPr>
      <w:r>
        <w:rPr>
          <w:rFonts w:ascii="Arial Narrow" w:hAnsi="Arial Narrow"/>
        </w:rPr>
        <w:t>The Unit plan will outline the performance criteria and Skills and Knowledge for the unit. Teachers are required to record in advance the unit content which will align to the workbook lesson development for the unit.</w:t>
      </w:r>
    </w:p>
    <w:p w:rsidR="000E28E2" w:rsidRPr="000E28E2" w:rsidRDefault="000E28E2" w:rsidP="000E28E2">
      <w:pPr>
        <w:rPr>
          <w:rFonts w:ascii="Arial Narrow" w:hAnsi="Arial Narrow"/>
          <w:u w:val="single"/>
        </w:rPr>
      </w:pPr>
      <w:r w:rsidRPr="000E28E2">
        <w:rPr>
          <w:rFonts w:ascii="Arial Narrow" w:hAnsi="Arial Narrow"/>
          <w:u w:val="single"/>
        </w:rPr>
        <w:t>Assessment Delivery</w:t>
      </w:r>
    </w:p>
    <w:p w:rsidR="000E28E2" w:rsidRDefault="000E28E2" w:rsidP="000E28E2">
      <w:pPr>
        <w:pStyle w:val="ListParagraph"/>
        <w:numPr>
          <w:ilvl w:val="0"/>
          <w:numId w:val="3"/>
        </w:numPr>
        <w:rPr>
          <w:rFonts w:ascii="Arial Narrow" w:hAnsi="Arial Narrow"/>
        </w:rPr>
      </w:pPr>
      <w:r>
        <w:rPr>
          <w:rFonts w:ascii="Arial Narrow" w:hAnsi="Arial Narrow"/>
        </w:rPr>
        <w:t>Each term assessments for the current delivery period will be sent to teachers and students.</w:t>
      </w:r>
    </w:p>
    <w:p w:rsidR="000E28E2" w:rsidRDefault="000E28E2" w:rsidP="000E28E2">
      <w:pPr>
        <w:pStyle w:val="ListParagraph"/>
        <w:numPr>
          <w:ilvl w:val="0"/>
          <w:numId w:val="3"/>
        </w:numPr>
        <w:rPr>
          <w:rFonts w:ascii="Arial Narrow" w:hAnsi="Arial Narrow"/>
        </w:rPr>
      </w:pPr>
      <w:r>
        <w:rPr>
          <w:rFonts w:ascii="Arial Narrow" w:hAnsi="Arial Narrow"/>
        </w:rPr>
        <w:t>Teachers will provide support with assessment delivery for students and encourage all student to c</w:t>
      </w:r>
      <w:r w:rsidR="00E60E59">
        <w:rPr>
          <w:rFonts w:ascii="Arial Narrow" w:hAnsi="Arial Narrow"/>
        </w:rPr>
        <w:t>omplete the relevant assessments</w:t>
      </w:r>
    </w:p>
    <w:p w:rsidR="00E60E59" w:rsidRDefault="000E28E2" w:rsidP="00E60E59">
      <w:pPr>
        <w:pStyle w:val="ListParagraph"/>
        <w:numPr>
          <w:ilvl w:val="0"/>
          <w:numId w:val="3"/>
        </w:numPr>
        <w:rPr>
          <w:rFonts w:ascii="Arial Narrow" w:hAnsi="Arial Narrow"/>
        </w:rPr>
      </w:pPr>
      <w:r>
        <w:rPr>
          <w:rFonts w:ascii="Arial Narrow" w:hAnsi="Arial Narrow"/>
        </w:rPr>
        <w:t>Once completed st</w:t>
      </w:r>
      <w:r w:rsidR="00E60E59">
        <w:rPr>
          <w:rFonts w:ascii="Arial Narrow" w:hAnsi="Arial Narrow"/>
        </w:rPr>
        <w:t xml:space="preserve">udents will return assessment tasks to Wingate. </w:t>
      </w:r>
    </w:p>
    <w:p w:rsidR="00E60E59" w:rsidRDefault="00E60E59" w:rsidP="00E60E59">
      <w:pPr>
        <w:pStyle w:val="ListParagraph"/>
        <w:numPr>
          <w:ilvl w:val="0"/>
          <w:numId w:val="3"/>
        </w:numPr>
        <w:rPr>
          <w:rFonts w:ascii="Arial Narrow" w:hAnsi="Arial Narrow"/>
        </w:rPr>
      </w:pPr>
      <w:r>
        <w:rPr>
          <w:rFonts w:ascii="Arial Narrow" w:hAnsi="Arial Narrow"/>
        </w:rPr>
        <w:t>Further Education and Compliance Manager and Administration to sort assessments and provide the relevant marking sheets for each teacher.  Teacher to organise assessments to be delivered by mail or to pick them up from Wingate.  Teachers to have a month to complete marking of assessments.</w:t>
      </w:r>
    </w:p>
    <w:p w:rsidR="00E60E59" w:rsidRDefault="00E60E59" w:rsidP="00E60E59">
      <w:pPr>
        <w:pStyle w:val="ListParagraph"/>
        <w:numPr>
          <w:ilvl w:val="0"/>
          <w:numId w:val="3"/>
        </w:numPr>
        <w:rPr>
          <w:rFonts w:ascii="Arial Narrow" w:hAnsi="Arial Narrow"/>
        </w:rPr>
      </w:pPr>
      <w:r>
        <w:rPr>
          <w:rFonts w:ascii="Arial Narrow" w:hAnsi="Arial Narrow"/>
        </w:rPr>
        <w:t xml:space="preserve">Teachers to complete Assessment tracking sheet for each assessment to be returned to administration for data entry of results into </w:t>
      </w:r>
      <w:proofErr w:type="spellStart"/>
      <w:r>
        <w:rPr>
          <w:rFonts w:ascii="Arial Narrow" w:hAnsi="Arial Narrow"/>
        </w:rPr>
        <w:t>Wisenet</w:t>
      </w:r>
      <w:proofErr w:type="spellEnd"/>
      <w:r>
        <w:rPr>
          <w:rFonts w:ascii="Arial Narrow" w:hAnsi="Arial Narrow"/>
        </w:rPr>
        <w:t>.</w:t>
      </w:r>
    </w:p>
    <w:p w:rsidR="00E60E59" w:rsidRDefault="00E60E59" w:rsidP="00E60E59">
      <w:pPr>
        <w:pStyle w:val="ListParagraph"/>
        <w:numPr>
          <w:ilvl w:val="0"/>
          <w:numId w:val="3"/>
        </w:numPr>
        <w:rPr>
          <w:rFonts w:ascii="Arial Narrow" w:hAnsi="Arial Narrow"/>
        </w:rPr>
      </w:pPr>
      <w:r>
        <w:rPr>
          <w:rFonts w:ascii="Arial Narrow" w:hAnsi="Arial Narrow"/>
        </w:rPr>
        <w:t>Administration to complete returned assessment tracking sheet to monitor return of assessments and marking by teachers.</w:t>
      </w:r>
    </w:p>
    <w:p w:rsidR="00E075D1" w:rsidRPr="00E075D1" w:rsidRDefault="00E075D1" w:rsidP="00E075D1">
      <w:pPr>
        <w:rPr>
          <w:rFonts w:ascii="Arial Narrow" w:hAnsi="Arial Narrow"/>
          <w:u w:val="single"/>
        </w:rPr>
      </w:pPr>
      <w:r w:rsidRPr="00E075D1">
        <w:rPr>
          <w:rFonts w:ascii="Arial Narrow" w:hAnsi="Arial Narrow"/>
          <w:u w:val="single"/>
        </w:rPr>
        <w:t>Return of Student workbooks and Student Assessments</w:t>
      </w:r>
    </w:p>
    <w:p w:rsidR="00E075D1" w:rsidRDefault="00E075D1" w:rsidP="00E075D1">
      <w:pPr>
        <w:pStyle w:val="ListParagraph"/>
        <w:numPr>
          <w:ilvl w:val="0"/>
          <w:numId w:val="3"/>
        </w:numPr>
        <w:rPr>
          <w:rFonts w:ascii="Arial Narrow" w:hAnsi="Arial Narrow"/>
        </w:rPr>
      </w:pPr>
      <w:r>
        <w:rPr>
          <w:rFonts w:ascii="Arial Narrow" w:hAnsi="Arial Narrow"/>
        </w:rPr>
        <w:t>At the completion of each term or when students are able to return workbooks and assessments (depending on COVID-19 restrictions) administration and teachers to encourage students by SMS messages to return student workbooks.</w:t>
      </w:r>
    </w:p>
    <w:p w:rsidR="00E075D1" w:rsidRDefault="00E075D1" w:rsidP="00E075D1">
      <w:pPr>
        <w:pStyle w:val="ListParagraph"/>
        <w:numPr>
          <w:ilvl w:val="0"/>
          <w:numId w:val="3"/>
        </w:numPr>
        <w:rPr>
          <w:rFonts w:ascii="Arial Narrow" w:hAnsi="Arial Narrow"/>
        </w:rPr>
      </w:pPr>
      <w:r>
        <w:rPr>
          <w:rFonts w:ascii="Arial Narrow" w:hAnsi="Arial Narrow"/>
        </w:rPr>
        <w:t xml:space="preserve">If students are unable (or when COVID-19 restrictions are in place) a replied paid envelope to be included with the mail-out of a new workbook.  Students to be asked to return assessments only (due to postage expense) in the replied paid envelopes.  </w:t>
      </w:r>
    </w:p>
    <w:p w:rsidR="00E075D1" w:rsidRDefault="00E075D1" w:rsidP="00E075D1">
      <w:pPr>
        <w:pStyle w:val="ListParagraph"/>
        <w:numPr>
          <w:ilvl w:val="0"/>
          <w:numId w:val="3"/>
        </w:numPr>
        <w:rPr>
          <w:rFonts w:ascii="Arial Narrow" w:hAnsi="Arial Narrow"/>
        </w:rPr>
      </w:pPr>
      <w:r>
        <w:rPr>
          <w:rFonts w:ascii="Arial Narrow" w:hAnsi="Arial Narrow"/>
        </w:rPr>
        <w:t>Administration to create a spreadsheet for each class to track return of each student workbook and student assessment by term.</w:t>
      </w:r>
    </w:p>
    <w:p w:rsidR="00E075D1" w:rsidRDefault="003719B1" w:rsidP="00E075D1">
      <w:pPr>
        <w:pStyle w:val="ListParagraph"/>
        <w:numPr>
          <w:ilvl w:val="0"/>
          <w:numId w:val="3"/>
        </w:numPr>
        <w:rPr>
          <w:rFonts w:ascii="Arial Narrow" w:hAnsi="Arial Narrow"/>
        </w:rPr>
      </w:pPr>
      <w:r>
        <w:rPr>
          <w:rFonts w:ascii="Arial Narrow" w:hAnsi="Arial Narrow"/>
        </w:rPr>
        <w:t>On return to face to face classes (when COVID-19 restrictions allow) students to be contacted by both teachers and administration to encourage return of any outstanding assessments or workbooks.</w:t>
      </w:r>
    </w:p>
    <w:p w:rsidR="007D35F3" w:rsidRPr="00E075D1" w:rsidRDefault="007D35F3" w:rsidP="00E075D1">
      <w:pPr>
        <w:pStyle w:val="ListParagraph"/>
        <w:numPr>
          <w:ilvl w:val="0"/>
          <w:numId w:val="3"/>
        </w:numPr>
        <w:rPr>
          <w:rFonts w:ascii="Arial Narrow" w:hAnsi="Arial Narrow"/>
        </w:rPr>
      </w:pPr>
      <w:r>
        <w:rPr>
          <w:rFonts w:ascii="Arial Narrow" w:hAnsi="Arial Narrow"/>
        </w:rPr>
        <w:t>If workbooks and assessments are not returned administration to collect evidence from teachers who collect evidence of student work.</w:t>
      </w:r>
    </w:p>
    <w:p w:rsidR="003E350E" w:rsidRPr="003E350E" w:rsidRDefault="003E350E" w:rsidP="003E350E">
      <w:pPr>
        <w:rPr>
          <w:rFonts w:ascii="Arial Narrow" w:hAnsi="Arial Narrow"/>
          <w:b/>
          <w:u w:val="single"/>
        </w:rPr>
      </w:pPr>
      <w:r w:rsidRPr="003E350E">
        <w:rPr>
          <w:rFonts w:ascii="Arial Narrow" w:hAnsi="Arial Narrow"/>
          <w:b/>
          <w:u w:val="single"/>
        </w:rPr>
        <w:lastRenderedPageBreak/>
        <w:t>Teacher Contracted Hours</w:t>
      </w:r>
    </w:p>
    <w:p w:rsidR="003E350E" w:rsidRPr="003E350E" w:rsidRDefault="003E350E" w:rsidP="003E350E">
      <w:pPr>
        <w:rPr>
          <w:rFonts w:ascii="Arial Narrow" w:hAnsi="Arial Narrow"/>
        </w:rPr>
      </w:pPr>
      <w:r w:rsidRPr="003E350E">
        <w:rPr>
          <w:rFonts w:ascii="Arial Narrow" w:hAnsi="Arial Narrow"/>
        </w:rPr>
        <w:t>Teachers are expected to contact students each day they are employed and as according to their roll which shows the student’s attendance days.</w:t>
      </w:r>
    </w:p>
    <w:p w:rsidR="003E350E" w:rsidRPr="003E350E" w:rsidRDefault="003E350E" w:rsidP="003E350E">
      <w:pPr>
        <w:rPr>
          <w:rFonts w:ascii="Arial Narrow" w:hAnsi="Arial Narrow"/>
        </w:rPr>
      </w:pPr>
      <w:r w:rsidRPr="003E350E">
        <w:rPr>
          <w:rFonts w:ascii="Arial Narrow" w:hAnsi="Arial Narrow"/>
        </w:rPr>
        <w:t xml:space="preserve">It is expected that teachers run a </w:t>
      </w:r>
      <w:r w:rsidR="00A1023E">
        <w:rPr>
          <w:rFonts w:ascii="Arial Narrow" w:hAnsi="Arial Narrow"/>
        </w:rPr>
        <w:t xml:space="preserve">Zoom session daily and follow up with </w:t>
      </w:r>
      <w:proofErr w:type="spellStart"/>
      <w:r w:rsidRPr="003E350E">
        <w:rPr>
          <w:rFonts w:ascii="Arial Narrow" w:hAnsi="Arial Narrow"/>
        </w:rPr>
        <w:t>Whats</w:t>
      </w:r>
      <w:proofErr w:type="spellEnd"/>
      <w:r w:rsidRPr="003E350E">
        <w:rPr>
          <w:rFonts w:ascii="Arial Narrow" w:hAnsi="Arial Narrow"/>
        </w:rPr>
        <w:t xml:space="preserve"> App/We Chat </w:t>
      </w:r>
      <w:r w:rsidR="00A1023E">
        <w:rPr>
          <w:rFonts w:ascii="Arial Narrow" w:hAnsi="Arial Narrow"/>
        </w:rPr>
        <w:t>for student follow up.</w:t>
      </w:r>
      <w:r w:rsidRPr="003E350E">
        <w:rPr>
          <w:rFonts w:ascii="Arial Narrow" w:hAnsi="Arial Narrow"/>
        </w:rPr>
        <w:t xml:space="preserve"> </w:t>
      </w:r>
    </w:p>
    <w:p w:rsidR="003E350E" w:rsidRDefault="003E350E" w:rsidP="003E350E">
      <w:pPr>
        <w:rPr>
          <w:rFonts w:ascii="Arial Narrow" w:hAnsi="Arial Narrow"/>
        </w:rPr>
      </w:pPr>
      <w:r w:rsidRPr="003E350E">
        <w:rPr>
          <w:rFonts w:ascii="Arial Narrow" w:hAnsi="Arial Narrow"/>
        </w:rPr>
        <w:t xml:space="preserve">Teachers </w:t>
      </w:r>
      <w:r w:rsidR="00A1023E">
        <w:rPr>
          <w:rFonts w:ascii="Arial Narrow" w:hAnsi="Arial Narrow"/>
        </w:rPr>
        <w:t>to use their contact time to engage with students. Included in contact time is</w:t>
      </w:r>
      <w:r w:rsidRPr="003E350E">
        <w:rPr>
          <w:rFonts w:ascii="Arial Narrow" w:hAnsi="Arial Narrow"/>
        </w:rPr>
        <w:t xml:space="preserve"> </w:t>
      </w:r>
      <w:r w:rsidR="00A1023E">
        <w:rPr>
          <w:rFonts w:ascii="Arial Narrow" w:hAnsi="Arial Narrow"/>
        </w:rPr>
        <w:t>teaching students</w:t>
      </w:r>
      <w:r w:rsidRPr="003E350E">
        <w:rPr>
          <w:rFonts w:ascii="Arial Narrow" w:hAnsi="Arial Narrow"/>
        </w:rPr>
        <w:t xml:space="preserve">, marking </w:t>
      </w:r>
      <w:r w:rsidR="00A1023E">
        <w:rPr>
          <w:rFonts w:ascii="Arial Narrow" w:hAnsi="Arial Narrow"/>
        </w:rPr>
        <w:t xml:space="preserve">of </w:t>
      </w:r>
      <w:r w:rsidRPr="003E350E">
        <w:rPr>
          <w:rFonts w:ascii="Arial Narrow" w:hAnsi="Arial Narrow"/>
        </w:rPr>
        <w:t>student work and/or assessments, completing required documentation, and researching and planning for new lessons</w:t>
      </w:r>
      <w:r w:rsidR="007F48CD">
        <w:rPr>
          <w:rFonts w:ascii="Arial Narrow" w:hAnsi="Arial Narrow"/>
        </w:rPr>
        <w:t xml:space="preserve"> for workbooks</w:t>
      </w:r>
      <w:r w:rsidRPr="003E350E">
        <w:rPr>
          <w:rFonts w:ascii="Arial Narrow" w:hAnsi="Arial Narrow"/>
        </w:rPr>
        <w:t>.</w:t>
      </w:r>
    </w:p>
    <w:p w:rsidR="00A1023E" w:rsidRPr="003E350E" w:rsidRDefault="00A1023E" w:rsidP="003E350E">
      <w:pPr>
        <w:rPr>
          <w:rFonts w:ascii="Arial Narrow" w:hAnsi="Arial Narrow"/>
        </w:rPr>
      </w:pPr>
      <w:r>
        <w:rPr>
          <w:rFonts w:ascii="Arial Narrow" w:hAnsi="Arial Narrow"/>
        </w:rPr>
        <w:t xml:space="preserve">Wingate does not want teachers working in excess of their contact time. </w:t>
      </w:r>
    </w:p>
    <w:p w:rsidR="003E350E" w:rsidRPr="003E350E" w:rsidRDefault="003E350E" w:rsidP="003E350E">
      <w:pPr>
        <w:rPr>
          <w:rFonts w:ascii="Arial Narrow" w:hAnsi="Arial Narrow"/>
        </w:rPr>
      </w:pPr>
      <w:r w:rsidRPr="003E350E">
        <w:rPr>
          <w:rFonts w:ascii="Arial Narrow" w:hAnsi="Arial Narrow"/>
        </w:rPr>
        <w:t>Teachers are to speak to Management if they are finding workloads are more than their contracted working hours.</w:t>
      </w:r>
    </w:p>
    <w:p w:rsidR="00E60E59" w:rsidRPr="00B24846" w:rsidRDefault="00B24846" w:rsidP="00E60E59">
      <w:pPr>
        <w:rPr>
          <w:rFonts w:ascii="Arial Narrow" w:hAnsi="Arial Narrow"/>
          <w:b/>
          <w:u w:val="single"/>
        </w:rPr>
      </w:pPr>
      <w:r>
        <w:rPr>
          <w:rFonts w:ascii="Arial Narrow" w:hAnsi="Arial Narrow"/>
          <w:b/>
          <w:u w:val="single"/>
        </w:rPr>
        <w:t>Record Keeping Documents List</w:t>
      </w:r>
    </w:p>
    <w:tbl>
      <w:tblPr>
        <w:tblStyle w:val="TableGrid"/>
        <w:tblW w:w="10485" w:type="dxa"/>
        <w:tblLook w:val="04A0" w:firstRow="1" w:lastRow="0" w:firstColumn="1" w:lastColumn="0" w:noHBand="0" w:noVBand="1"/>
      </w:tblPr>
      <w:tblGrid>
        <w:gridCol w:w="2972"/>
        <w:gridCol w:w="3544"/>
        <w:gridCol w:w="3969"/>
      </w:tblGrid>
      <w:tr w:rsidR="00E60E59" w:rsidTr="003E350E">
        <w:trPr>
          <w:trHeight w:val="576"/>
        </w:trPr>
        <w:tc>
          <w:tcPr>
            <w:tcW w:w="2972" w:type="dxa"/>
          </w:tcPr>
          <w:p w:rsidR="00E60E59" w:rsidRDefault="00E60E59" w:rsidP="00E60E59">
            <w:pPr>
              <w:spacing w:after="0" w:line="240" w:lineRule="auto"/>
              <w:rPr>
                <w:rFonts w:ascii="Arial Narrow" w:hAnsi="Arial Narrow"/>
              </w:rPr>
            </w:pPr>
            <w:r>
              <w:rPr>
                <w:rFonts w:ascii="Arial Narrow" w:hAnsi="Arial Narrow"/>
              </w:rPr>
              <w:t>Attendance Roll</w:t>
            </w:r>
          </w:p>
        </w:tc>
        <w:tc>
          <w:tcPr>
            <w:tcW w:w="3544" w:type="dxa"/>
          </w:tcPr>
          <w:p w:rsidR="00135640" w:rsidRDefault="00E60E59" w:rsidP="00E60E59">
            <w:pPr>
              <w:spacing w:after="0" w:line="240" w:lineRule="auto"/>
              <w:rPr>
                <w:rFonts w:ascii="Arial Narrow" w:hAnsi="Arial Narrow"/>
              </w:rPr>
            </w:pPr>
            <w:r>
              <w:rPr>
                <w:rFonts w:ascii="Arial Narrow" w:hAnsi="Arial Narrow"/>
              </w:rPr>
              <w:t>Records teacher stud</w:t>
            </w:r>
            <w:r w:rsidR="00135640">
              <w:rPr>
                <w:rFonts w:ascii="Arial Narrow" w:hAnsi="Arial Narrow"/>
              </w:rPr>
              <w:t>ent interaction on a daily basis.</w:t>
            </w:r>
          </w:p>
        </w:tc>
        <w:tc>
          <w:tcPr>
            <w:tcW w:w="3969" w:type="dxa"/>
          </w:tcPr>
          <w:p w:rsidR="00E60E59" w:rsidRDefault="00E60E59" w:rsidP="00E60E59">
            <w:pPr>
              <w:spacing w:after="0" w:line="240" w:lineRule="auto"/>
              <w:rPr>
                <w:rFonts w:ascii="Arial Narrow" w:hAnsi="Arial Narrow"/>
              </w:rPr>
            </w:pPr>
            <w:r>
              <w:rPr>
                <w:rFonts w:ascii="Arial Narrow" w:hAnsi="Arial Narrow"/>
              </w:rPr>
              <w:t>Developed by Administration</w:t>
            </w:r>
          </w:p>
          <w:p w:rsidR="00E60E59" w:rsidRDefault="00E60E59" w:rsidP="00E60E59">
            <w:pPr>
              <w:spacing w:after="0" w:line="240" w:lineRule="auto"/>
              <w:rPr>
                <w:rFonts w:ascii="Arial Narrow" w:hAnsi="Arial Narrow"/>
              </w:rPr>
            </w:pPr>
            <w:r>
              <w:rPr>
                <w:rFonts w:ascii="Arial Narrow" w:hAnsi="Arial Narrow"/>
              </w:rPr>
              <w:t xml:space="preserve">Placed in </w:t>
            </w:r>
            <w:proofErr w:type="spellStart"/>
            <w:r>
              <w:rPr>
                <w:rFonts w:ascii="Arial Narrow" w:hAnsi="Arial Narrow"/>
              </w:rPr>
              <w:t>dropbox</w:t>
            </w:r>
            <w:proofErr w:type="spellEnd"/>
            <w:r>
              <w:rPr>
                <w:rFonts w:ascii="Arial Narrow" w:hAnsi="Arial Narrow"/>
              </w:rPr>
              <w:t xml:space="preserve"> or emailed to teacher</w:t>
            </w:r>
          </w:p>
          <w:p w:rsidR="00E60E59" w:rsidRDefault="00E60E59" w:rsidP="00E60E59">
            <w:pPr>
              <w:spacing w:after="0" w:line="240" w:lineRule="auto"/>
              <w:rPr>
                <w:rFonts w:ascii="Arial Narrow" w:hAnsi="Arial Narrow"/>
              </w:rPr>
            </w:pPr>
            <w:r>
              <w:rPr>
                <w:rFonts w:ascii="Arial Narrow" w:hAnsi="Arial Narrow"/>
              </w:rPr>
              <w:t>Marked by teacher</w:t>
            </w:r>
          </w:p>
        </w:tc>
      </w:tr>
      <w:tr w:rsidR="00E60E59" w:rsidTr="003E350E">
        <w:tc>
          <w:tcPr>
            <w:tcW w:w="2972" w:type="dxa"/>
          </w:tcPr>
          <w:p w:rsidR="00E60E59" w:rsidRDefault="00E60E59" w:rsidP="00E60E59">
            <w:pPr>
              <w:spacing w:after="0" w:line="240" w:lineRule="auto"/>
              <w:rPr>
                <w:rFonts w:ascii="Arial Narrow" w:hAnsi="Arial Narrow"/>
              </w:rPr>
            </w:pPr>
            <w:r>
              <w:rPr>
                <w:rFonts w:ascii="Arial Narrow" w:hAnsi="Arial Narrow"/>
              </w:rPr>
              <w:t>Workbook design</w:t>
            </w:r>
          </w:p>
        </w:tc>
        <w:tc>
          <w:tcPr>
            <w:tcW w:w="3544" w:type="dxa"/>
          </w:tcPr>
          <w:p w:rsidR="00E60E59" w:rsidRDefault="00E60E59" w:rsidP="00E60E59">
            <w:pPr>
              <w:spacing w:after="0" w:line="240" w:lineRule="auto"/>
              <w:rPr>
                <w:rFonts w:ascii="Arial Narrow" w:hAnsi="Arial Narrow"/>
              </w:rPr>
            </w:pPr>
            <w:r>
              <w:rPr>
                <w:rFonts w:ascii="Arial Narrow" w:hAnsi="Arial Narrow"/>
              </w:rPr>
              <w:t>Include:</w:t>
            </w:r>
          </w:p>
          <w:p w:rsidR="00E60E59" w:rsidRDefault="00E60E59" w:rsidP="00E60E59">
            <w:pPr>
              <w:spacing w:after="0" w:line="240" w:lineRule="auto"/>
              <w:rPr>
                <w:rFonts w:ascii="Arial Narrow" w:hAnsi="Arial Narrow"/>
              </w:rPr>
            </w:pPr>
            <w:r>
              <w:rPr>
                <w:rFonts w:ascii="Arial Narrow" w:hAnsi="Arial Narrow"/>
              </w:rPr>
              <w:t>Course Name</w:t>
            </w:r>
          </w:p>
          <w:p w:rsidR="00E60E59" w:rsidRDefault="00E60E59" w:rsidP="00E60E59">
            <w:pPr>
              <w:spacing w:after="0" w:line="240" w:lineRule="auto"/>
              <w:rPr>
                <w:rFonts w:ascii="Arial Narrow" w:hAnsi="Arial Narrow"/>
              </w:rPr>
            </w:pPr>
            <w:r>
              <w:rPr>
                <w:rFonts w:ascii="Arial Narrow" w:hAnsi="Arial Narrow"/>
              </w:rPr>
              <w:t>Units of delivery</w:t>
            </w:r>
          </w:p>
          <w:p w:rsidR="00E60E59" w:rsidRDefault="00E60E59" w:rsidP="00E60E59">
            <w:pPr>
              <w:spacing w:after="0" w:line="240" w:lineRule="auto"/>
              <w:rPr>
                <w:rFonts w:ascii="Arial Narrow" w:hAnsi="Arial Narrow"/>
              </w:rPr>
            </w:pPr>
            <w:r>
              <w:rPr>
                <w:rFonts w:ascii="Arial Narrow" w:hAnsi="Arial Narrow"/>
              </w:rPr>
              <w:t>Page numbers</w:t>
            </w:r>
          </w:p>
          <w:p w:rsidR="00B24846" w:rsidRDefault="00B24846" w:rsidP="00E60E59">
            <w:pPr>
              <w:spacing w:after="0" w:line="240" w:lineRule="auto"/>
              <w:rPr>
                <w:rFonts w:ascii="Arial Narrow" w:hAnsi="Arial Narrow"/>
              </w:rPr>
            </w:pPr>
            <w:r>
              <w:rPr>
                <w:rFonts w:ascii="Arial Narrow" w:hAnsi="Arial Narrow"/>
              </w:rPr>
              <w:t>Lesson number page</w:t>
            </w:r>
          </w:p>
        </w:tc>
        <w:tc>
          <w:tcPr>
            <w:tcW w:w="3969" w:type="dxa"/>
          </w:tcPr>
          <w:p w:rsidR="00B24846" w:rsidRDefault="00B24846" w:rsidP="00E60E59">
            <w:pPr>
              <w:spacing w:after="0" w:line="240" w:lineRule="auto"/>
              <w:rPr>
                <w:rFonts w:ascii="Arial Narrow" w:hAnsi="Arial Narrow"/>
              </w:rPr>
            </w:pPr>
            <w:r w:rsidRPr="00B24846">
              <w:rPr>
                <w:rFonts w:ascii="Arial Narrow" w:hAnsi="Arial Narrow"/>
              </w:rPr>
              <w:t>S:\2020\4. Education\CEAL\Mixed mode delivery</w:t>
            </w:r>
          </w:p>
          <w:p w:rsidR="00E60E59" w:rsidRDefault="00B24846" w:rsidP="00E60E59">
            <w:pPr>
              <w:spacing w:after="0" w:line="240" w:lineRule="auto"/>
              <w:rPr>
                <w:rFonts w:ascii="Arial Narrow" w:hAnsi="Arial Narrow"/>
              </w:rPr>
            </w:pPr>
            <w:r>
              <w:rPr>
                <w:rFonts w:ascii="Arial Narrow" w:hAnsi="Arial Narrow"/>
              </w:rPr>
              <w:t xml:space="preserve">Added to </w:t>
            </w:r>
            <w:r w:rsidR="00831C6D">
              <w:rPr>
                <w:rFonts w:ascii="Arial Narrow" w:hAnsi="Arial Narrow"/>
              </w:rPr>
              <w:t>One Drive/</w:t>
            </w:r>
            <w:proofErr w:type="spellStart"/>
            <w:r w:rsidR="00831C6D">
              <w:rPr>
                <w:rFonts w:ascii="Arial Narrow" w:hAnsi="Arial Narrow"/>
              </w:rPr>
              <w:t>Sharepoint</w:t>
            </w:r>
            <w:proofErr w:type="spellEnd"/>
          </w:p>
          <w:p w:rsidR="00B24846" w:rsidRDefault="00B24846" w:rsidP="00E60E59">
            <w:pPr>
              <w:spacing w:after="0" w:line="240" w:lineRule="auto"/>
              <w:rPr>
                <w:rFonts w:ascii="Arial Narrow" w:hAnsi="Arial Narrow"/>
              </w:rPr>
            </w:pPr>
            <w:r>
              <w:rPr>
                <w:rFonts w:ascii="Arial Narrow" w:hAnsi="Arial Narrow"/>
              </w:rPr>
              <w:t>Sent to teachers and students</w:t>
            </w:r>
          </w:p>
        </w:tc>
      </w:tr>
      <w:tr w:rsidR="00E60E59" w:rsidTr="003E350E">
        <w:tc>
          <w:tcPr>
            <w:tcW w:w="2972" w:type="dxa"/>
          </w:tcPr>
          <w:p w:rsidR="00E60E59" w:rsidRDefault="00B24846" w:rsidP="00E60E59">
            <w:pPr>
              <w:spacing w:after="0" w:line="240" w:lineRule="auto"/>
              <w:rPr>
                <w:rFonts w:ascii="Arial Narrow" w:hAnsi="Arial Narrow"/>
              </w:rPr>
            </w:pPr>
            <w:r>
              <w:rPr>
                <w:rFonts w:ascii="Arial Narrow" w:hAnsi="Arial Narrow"/>
              </w:rPr>
              <w:t xml:space="preserve">Remote Mixed Mode workbook </w:t>
            </w:r>
            <w:r w:rsidR="00135640">
              <w:rPr>
                <w:rFonts w:ascii="Arial Narrow" w:hAnsi="Arial Narrow"/>
              </w:rPr>
              <w:t xml:space="preserve">/assessment </w:t>
            </w:r>
            <w:r>
              <w:rPr>
                <w:rFonts w:ascii="Arial Narrow" w:hAnsi="Arial Narrow"/>
              </w:rPr>
              <w:t>tracking sheet for student engagement</w:t>
            </w:r>
          </w:p>
        </w:tc>
        <w:tc>
          <w:tcPr>
            <w:tcW w:w="3544" w:type="dxa"/>
          </w:tcPr>
          <w:p w:rsidR="00E60E59" w:rsidRDefault="00B24846" w:rsidP="00E60E59">
            <w:pPr>
              <w:spacing w:after="0" w:line="240" w:lineRule="auto"/>
              <w:rPr>
                <w:rFonts w:ascii="Arial Narrow" w:hAnsi="Arial Narrow"/>
              </w:rPr>
            </w:pPr>
            <w:r>
              <w:rPr>
                <w:rFonts w:ascii="Arial Narrow" w:hAnsi="Arial Narrow"/>
              </w:rPr>
              <w:t>Evidence of participation by the student</w:t>
            </w:r>
          </w:p>
          <w:p w:rsidR="00B24846" w:rsidRDefault="00B24846" w:rsidP="00E60E59">
            <w:pPr>
              <w:spacing w:after="0" w:line="240" w:lineRule="auto"/>
              <w:rPr>
                <w:rFonts w:ascii="Arial Narrow" w:hAnsi="Arial Narrow"/>
              </w:rPr>
            </w:pPr>
          </w:p>
        </w:tc>
        <w:tc>
          <w:tcPr>
            <w:tcW w:w="3969" w:type="dxa"/>
          </w:tcPr>
          <w:p w:rsidR="00E60E59" w:rsidRDefault="00B24846" w:rsidP="00E60E59">
            <w:pPr>
              <w:spacing w:after="0" w:line="240" w:lineRule="auto"/>
              <w:rPr>
                <w:rFonts w:ascii="Arial Narrow" w:hAnsi="Arial Narrow"/>
              </w:rPr>
            </w:pPr>
            <w:r w:rsidRPr="00B24846">
              <w:rPr>
                <w:rFonts w:ascii="Arial Narrow" w:hAnsi="Arial Narrow"/>
              </w:rPr>
              <w:t>S:\2020\4. Education\CEAL\Mixed mode delivery</w:t>
            </w:r>
          </w:p>
        </w:tc>
      </w:tr>
      <w:tr w:rsidR="00E60E59" w:rsidTr="003E350E">
        <w:tc>
          <w:tcPr>
            <w:tcW w:w="2972" w:type="dxa"/>
          </w:tcPr>
          <w:p w:rsidR="00E60E59" w:rsidRDefault="00861820" w:rsidP="00E60E59">
            <w:pPr>
              <w:spacing w:after="0" w:line="240" w:lineRule="auto"/>
              <w:rPr>
                <w:rFonts w:ascii="Arial Narrow" w:hAnsi="Arial Narrow"/>
              </w:rPr>
            </w:pPr>
            <w:r>
              <w:rPr>
                <w:rFonts w:ascii="Arial Narrow" w:hAnsi="Arial Narrow"/>
              </w:rPr>
              <w:t>Unit Plan</w:t>
            </w:r>
          </w:p>
        </w:tc>
        <w:tc>
          <w:tcPr>
            <w:tcW w:w="3544" w:type="dxa"/>
          </w:tcPr>
          <w:p w:rsidR="00E60E59" w:rsidRDefault="00861820" w:rsidP="00E60E59">
            <w:pPr>
              <w:spacing w:after="0" w:line="240" w:lineRule="auto"/>
              <w:rPr>
                <w:rFonts w:ascii="Arial Narrow" w:hAnsi="Arial Narrow"/>
              </w:rPr>
            </w:pPr>
            <w:r>
              <w:rPr>
                <w:rFonts w:ascii="Arial Narrow" w:hAnsi="Arial Narrow"/>
              </w:rPr>
              <w:t>Plan for delivery of a unit of competency which includes the Skills and Knowledge</w:t>
            </w:r>
          </w:p>
        </w:tc>
        <w:tc>
          <w:tcPr>
            <w:tcW w:w="3969" w:type="dxa"/>
          </w:tcPr>
          <w:p w:rsidR="00E60E59" w:rsidRDefault="003E350E" w:rsidP="00E60E59">
            <w:pPr>
              <w:spacing w:after="0" w:line="240" w:lineRule="auto"/>
              <w:rPr>
                <w:rFonts w:ascii="Arial Narrow" w:hAnsi="Arial Narrow"/>
              </w:rPr>
            </w:pPr>
            <w:r w:rsidRPr="003E350E">
              <w:rPr>
                <w:rFonts w:ascii="Arial Narrow" w:hAnsi="Arial Narrow"/>
              </w:rPr>
              <w:t>S:\2020 Teachers\CEAL 2020\CEAL Assessment Packs And Unit Plans</w:t>
            </w:r>
          </w:p>
          <w:p w:rsidR="003E350E" w:rsidRDefault="003E350E" w:rsidP="003E350E">
            <w:pPr>
              <w:spacing w:after="0" w:line="240" w:lineRule="auto"/>
              <w:rPr>
                <w:rFonts w:ascii="Arial Narrow" w:hAnsi="Arial Narrow"/>
              </w:rPr>
            </w:pPr>
            <w:r>
              <w:rPr>
                <w:rFonts w:ascii="Arial Narrow" w:hAnsi="Arial Narrow"/>
              </w:rPr>
              <w:t>Document found under each CEAL level and unit</w:t>
            </w:r>
          </w:p>
        </w:tc>
      </w:tr>
      <w:tr w:rsidR="00E60E59" w:rsidTr="003E350E">
        <w:tc>
          <w:tcPr>
            <w:tcW w:w="2972" w:type="dxa"/>
          </w:tcPr>
          <w:p w:rsidR="00E60E59" w:rsidRDefault="003E350E" w:rsidP="00E60E59">
            <w:pPr>
              <w:spacing w:after="0" w:line="240" w:lineRule="auto"/>
              <w:rPr>
                <w:rFonts w:ascii="Arial Narrow" w:hAnsi="Arial Narrow"/>
              </w:rPr>
            </w:pPr>
            <w:r>
              <w:rPr>
                <w:rFonts w:ascii="Arial Narrow" w:hAnsi="Arial Narrow"/>
              </w:rPr>
              <w:t>Unit Outcome Tracking Sheet</w:t>
            </w:r>
          </w:p>
        </w:tc>
        <w:tc>
          <w:tcPr>
            <w:tcW w:w="3544" w:type="dxa"/>
          </w:tcPr>
          <w:p w:rsidR="00E60E59" w:rsidRDefault="003E350E" w:rsidP="00E60E59">
            <w:pPr>
              <w:spacing w:after="0" w:line="240" w:lineRule="auto"/>
              <w:rPr>
                <w:rFonts w:ascii="Arial Narrow" w:hAnsi="Arial Narrow"/>
              </w:rPr>
            </w:pPr>
            <w:r>
              <w:rPr>
                <w:rFonts w:ascii="Arial Narrow" w:hAnsi="Arial Narrow"/>
              </w:rPr>
              <w:t>Records student assessments results.</w:t>
            </w:r>
          </w:p>
          <w:p w:rsidR="003E350E" w:rsidRDefault="003E350E" w:rsidP="00E60E59">
            <w:pPr>
              <w:spacing w:after="0" w:line="240" w:lineRule="auto"/>
              <w:rPr>
                <w:rFonts w:ascii="Arial Narrow" w:hAnsi="Arial Narrow"/>
              </w:rPr>
            </w:pPr>
            <w:r>
              <w:rPr>
                <w:rFonts w:ascii="Arial Narrow" w:hAnsi="Arial Narrow"/>
              </w:rPr>
              <w:t>Emailed to administration by teacher on completion.</w:t>
            </w:r>
          </w:p>
        </w:tc>
        <w:tc>
          <w:tcPr>
            <w:tcW w:w="3969" w:type="dxa"/>
          </w:tcPr>
          <w:p w:rsidR="00E60E59" w:rsidRDefault="003E350E" w:rsidP="00E60E59">
            <w:pPr>
              <w:spacing w:after="0" w:line="240" w:lineRule="auto"/>
              <w:rPr>
                <w:rFonts w:ascii="Arial Narrow" w:hAnsi="Arial Narrow"/>
              </w:rPr>
            </w:pPr>
            <w:r w:rsidRPr="003E350E">
              <w:rPr>
                <w:rFonts w:ascii="Arial Narrow" w:hAnsi="Arial Narrow"/>
              </w:rPr>
              <w:t>S:\2020 Teachers\CEAL 2020\CEAL Assessment Packs And Unit Plans</w:t>
            </w:r>
          </w:p>
          <w:p w:rsidR="003E350E" w:rsidRDefault="003E350E" w:rsidP="00E60E59">
            <w:pPr>
              <w:spacing w:after="0" w:line="240" w:lineRule="auto"/>
              <w:rPr>
                <w:rFonts w:ascii="Arial Narrow" w:hAnsi="Arial Narrow"/>
              </w:rPr>
            </w:pPr>
            <w:r>
              <w:rPr>
                <w:rFonts w:ascii="Arial Narrow" w:hAnsi="Arial Narrow"/>
              </w:rPr>
              <w:t>Document found under each CEAL level and unit</w:t>
            </w:r>
          </w:p>
        </w:tc>
      </w:tr>
      <w:tr w:rsidR="00344EE4" w:rsidTr="003E350E">
        <w:tc>
          <w:tcPr>
            <w:tcW w:w="2972" w:type="dxa"/>
          </w:tcPr>
          <w:p w:rsidR="00344EE4" w:rsidRDefault="00344EE4" w:rsidP="00E60E59">
            <w:pPr>
              <w:spacing w:after="0" w:line="240" w:lineRule="auto"/>
              <w:rPr>
                <w:rFonts w:ascii="Arial Narrow" w:hAnsi="Arial Narrow"/>
              </w:rPr>
            </w:pPr>
            <w:r>
              <w:rPr>
                <w:rFonts w:ascii="Arial Narrow" w:hAnsi="Arial Narrow"/>
              </w:rPr>
              <w:t>Return of Assessments and Student Workbook excel tracking sheet</w:t>
            </w:r>
          </w:p>
        </w:tc>
        <w:tc>
          <w:tcPr>
            <w:tcW w:w="3544" w:type="dxa"/>
          </w:tcPr>
          <w:p w:rsidR="00344EE4" w:rsidRDefault="00344EE4" w:rsidP="00E60E59">
            <w:pPr>
              <w:spacing w:after="0" w:line="240" w:lineRule="auto"/>
              <w:rPr>
                <w:rFonts w:ascii="Arial Narrow" w:hAnsi="Arial Narrow"/>
              </w:rPr>
            </w:pPr>
            <w:r>
              <w:rPr>
                <w:rFonts w:ascii="Arial Narrow" w:hAnsi="Arial Narrow"/>
              </w:rPr>
              <w:t>Records date of return for each workbook and assessment by student</w:t>
            </w:r>
            <w:r w:rsidR="00135640">
              <w:rPr>
                <w:rFonts w:ascii="Arial Narrow" w:hAnsi="Arial Narrow"/>
              </w:rPr>
              <w:t xml:space="preserve"> to Wingate</w:t>
            </w:r>
          </w:p>
        </w:tc>
        <w:tc>
          <w:tcPr>
            <w:tcW w:w="3969" w:type="dxa"/>
          </w:tcPr>
          <w:p w:rsidR="00344EE4" w:rsidRPr="003E350E" w:rsidRDefault="00135640" w:rsidP="00E60E59">
            <w:pPr>
              <w:spacing w:after="0" w:line="240" w:lineRule="auto"/>
              <w:rPr>
                <w:rFonts w:ascii="Arial Narrow" w:hAnsi="Arial Narrow"/>
              </w:rPr>
            </w:pPr>
            <w:r w:rsidRPr="003E350E">
              <w:rPr>
                <w:rFonts w:ascii="Arial Narrow" w:hAnsi="Arial Narrow"/>
              </w:rPr>
              <w:t>S:\2020 Teachers</w:t>
            </w:r>
            <w:r>
              <w:rPr>
                <w:rFonts w:ascii="Arial Narrow" w:hAnsi="Arial Narrow"/>
              </w:rPr>
              <w:t>\CEAL 2020\Mixed mode delivery\Return of Assessment tracking sheet</w:t>
            </w:r>
            <w:bookmarkStart w:id="0" w:name="_GoBack"/>
            <w:bookmarkEnd w:id="0"/>
          </w:p>
        </w:tc>
      </w:tr>
    </w:tbl>
    <w:p w:rsidR="00E60E59" w:rsidRPr="00E60E59" w:rsidRDefault="00E60E59" w:rsidP="00E60E59">
      <w:pPr>
        <w:rPr>
          <w:rFonts w:ascii="Arial Narrow" w:hAnsi="Arial Narrow"/>
        </w:rPr>
      </w:pPr>
    </w:p>
    <w:p w:rsidR="003744B8" w:rsidRPr="00E60E59" w:rsidRDefault="003744B8" w:rsidP="00E60E59">
      <w:pPr>
        <w:ind w:left="360"/>
        <w:rPr>
          <w:rFonts w:ascii="Arial Narrow" w:hAnsi="Arial Narrow"/>
        </w:rPr>
      </w:pPr>
    </w:p>
    <w:sectPr w:rsidR="003744B8" w:rsidRPr="00E60E59" w:rsidSect="000B06CD">
      <w:pgSz w:w="11906" w:h="16838"/>
      <w:pgMar w:top="1021" w:right="1191"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E7DEF"/>
    <w:multiLevelType w:val="hybridMultilevel"/>
    <w:tmpl w:val="132C0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2F096F"/>
    <w:multiLevelType w:val="hybridMultilevel"/>
    <w:tmpl w:val="B82CE5F6"/>
    <w:lvl w:ilvl="0" w:tplc="288E17A6">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F2430A"/>
    <w:multiLevelType w:val="hybridMultilevel"/>
    <w:tmpl w:val="05DE7AD0"/>
    <w:lvl w:ilvl="0" w:tplc="68BA124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512"/>
    <w:rsid w:val="000B06CD"/>
    <w:rsid w:val="000B4063"/>
    <w:rsid w:val="000E28E2"/>
    <w:rsid w:val="00135640"/>
    <w:rsid w:val="00294512"/>
    <w:rsid w:val="00344EE4"/>
    <w:rsid w:val="003719B1"/>
    <w:rsid w:val="003744B8"/>
    <w:rsid w:val="003803A8"/>
    <w:rsid w:val="003D468F"/>
    <w:rsid w:val="003E350E"/>
    <w:rsid w:val="00447510"/>
    <w:rsid w:val="004C399C"/>
    <w:rsid w:val="006A4078"/>
    <w:rsid w:val="006B56A7"/>
    <w:rsid w:val="006C1296"/>
    <w:rsid w:val="007D35F3"/>
    <w:rsid w:val="007D3624"/>
    <w:rsid w:val="007F1B09"/>
    <w:rsid w:val="007F48CD"/>
    <w:rsid w:val="00823450"/>
    <w:rsid w:val="00831C6D"/>
    <w:rsid w:val="00861820"/>
    <w:rsid w:val="008D5025"/>
    <w:rsid w:val="00A1023E"/>
    <w:rsid w:val="00A85D68"/>
    <w:rsid w:val="00B24846"/>
    <w:rsid w:val="00B32DDC"/>
    <w:rsid w:val="00CF3F23"/>
    <w:rsid w:val="00E075D1"/>
    <w:rsid w:val="00E50A29"/>
    <w:rsid w:val="00E60E59"/>
    <w:rsid w:val="00F20D38"/>
    <w:rsid w:val="00FD5D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1E98F-FBEA-45A5-9194-5C3265BCE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5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512"/>
    <w:pPr>
      <w:ind w:left="720"/>
      <w:contextualSpacing/>
    </w:pPr>
    <w:rPr>
      <w:rFonts w:ascii="Calibri" w:eastAsia="Calibri" w:hAnsi="Calibri" w:cs="Times New Roman"/>
    </w:rPr>
  </w:style>
  <w:style w:type="table" w:styleId="TableGrid">
    <w:name w:val="Table Grid"/>
    <w:basedOn w:val="TableNormal"/>
    <w:uiPriority w:val="39"/>
    <w:rsid w:val="00E60E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0A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A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1593</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McIver</dc:creator>
  <cp:keywords/>
  <dc:description/>
  <cp:lastModifiedBy>Tracy McIver</cp:lastModifiedBy>
  <cp:revision>7</cp:revision>
  <cp:lastPrinted>2020-10-01T01:33:00Z</cp:lastPrinted>
  <dcterms:created xsi:type="dcterms:W3CDTF">2020-08-26T06:11:00Z</dcterms:created>
  <dcterms:modified xsi:type="dcterms:W3CDTF">2020-11-26T08:07:00Z</dcterms:modified>
</cp:coreProperties>
</file>