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4C583" w14:textId="40310400" w:rsidR="00303BEC" w:rsidRDefault="0046658D" w:rsidP="00303BEC">
      <w:pPr>
        <w:spacing w:after="0" w:line="240" w:lineRule="auto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17924D9" wp14:editId="473515CE">
            <wp:simplePos x="0" y="0"/>
            <wp:positionH relativeFrom="column">
              <wp:posOffset>7550589</wp:posOffset>
            </wp:positionH>
            <wp:positionV relativeFrom="paragraph">
              <wp:posOffset>-371192</wp:posOffset>
            </wp:positionV>
            <wp:extent cx="1221539" cy="884456"/>
            <wp:effectExtent l="0" t="0" r="0" b="0"/>
            <wp:wrapNone/>
            <wp:docPr id="865032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032419" name="Picture 86503241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6832" cy="888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BEC">
        <w:rPr>
          <w:b/>
          <w:sz w:val="40"/>
          <w:szCs w:val="40"/>
        </w:rPr>
        <w:t>202</w:t>
      </w:r>
      <w:r w:rsidR="00310FBB">
        <w:rPr>
          <w:b/>
          <w:sz w:val="40"/>
          <w:szCs w:val="40"/>
        </w:rPr>
        <w:t>5</w:t>
      </w:r>
      <w:r w:rsidR="00303BEC">
        <w:rPr>
          <w:b/>
          <w:sz w:val="40"/>
          <w:szCs w:val="40"/>
        </w:rPr>
        <w:t xml:space="preserve"> STUDENT TUITION </w:t>
      </w:r>
      <w:r w:rsidR="00310FBB">
        <w:rPr>
          <w:b/>
          <w:sz w:val="40"/>
          <w:szCs w:val="40"/>
        </w:rPr>
        <w:t>– SKILLS FIRST</w:t>
      </w:r>
    </w:p>
    <w:p w14:paraId="5E7C721A" w14:textId="572272CA" w:rsidR="00D70A29" w:rsidRDefault="00310FBB">
      <w:pPr>
        <w:rPr>
          <w:b/>
          <w:color w:val="2174A5"/>
          <w:sz w:val="32"/>
          <w:szCs w:val="32"/>
        </w:rPr>
      </w:pPr>
      <w:r>
        <w:rPr>
          <w:b/>
          <w:color w:val="2174A5"/>
          <w:sz w:val="32"/>
          <w:szCs w:val="32"/>
        </w:rPr>
        <w:t>YEARLY</w:t>
      </w:r>
      <w:r w:rsidR="00303BEC" w:rsidRPr="00303BEC">
        <w:rPr>
          <w:b/>
          <w:color w:val="2174A5"/>
          <w:sz w:val="32"/>
          <w:szCs w:val="32"/>
        </w:rPr>
        <w:t xml:space="preserve"> FEES SCHEDULE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1221"/>
        <w:gridCol w:w="3046"/>
        <w:gridCol w:w="1186"/>
        <w:gridCol w:w="2514"/>
        <w:gridCol w:w="1189"/>
        <w:gridCol w:w="2069"/>
        <w:gridCol w:w="1186"/>
        <w:gridCol w:w="2122"/>
      </w:tblGrid>
      <w:tr w:rsidR="007415CA" w14:paraId="1D4E78F4" w14:textId="77777777" w:rsidTr="00A0551D">
        <w:trPr>
          <w:trHeight w:val="1219"/>
        </w:trPr>
        <w:tc>
          <w:tcPr>
            <w:tcW w:w="1876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74A5"/>
          </w:tcPr>
          <w:p w14:paraId="6E54A165" w14:textId="50B613DC" w:rsidR="00E93E6A" w:rsidRPr="007415CA" w:rsidRDefault="007415CA" w:rsidP="007415CA">
            <w:pPr>
              <w:spacing w:before="60" w:after="120"/>
              <w:rPr>
                <w:b/>
                <w:color w:val="FFFFFF" w:themeColor="background1"/>
                <w:sz w:val="28"/>
                <w:szCs w:val="28"/>
              </w:rPr>
            </w:pPr>
            <w:r w:rsidRPr="007415CA">
              <w:rPr>
                <w:b/>
                <w:color w:val="FFFFFF" w:themeColor="background1"/>
                <w:sz w:val="28"/>
                <w:szCs w:val="28"/>
              </w:rPr>
              <w:t>COURSE INFORMATION</w:t>
            </w:r>
          </w:p>
          <w:p w14:paraId="3FC08359" w14:textId="77777777" w:rsidR="00E93E6A" w:rsidRPr="00A508D7" w:rsidRDefault="00E93E6A" w:rsidP="007415CA">
            <w:pPr>
              <w:spacing w:before="60" w:after="120"/>
              <w:rPr>
                <w:b/>
                <w:color w:val="FFFFFF" w:themeColor="background1"/>
              </w:rPr>
            </w:pPr>
          </w:p>
          <w:p w14:paraId="4D5B300C" w14:textId="19FCBEC5" w:rsidR="00E93E6A" w:rsidRDefault="00E93E6A" w:rsidP="007415CA">
            <w:pPr>
              <w:spacing w:before="60" w:after="120"/>
              <w:rPr>
                <w:b/>
                <w:color w:val="2174A5"/>
                <w:sz w:val="32"/>
                <w:szCs w:val="32"/>
              </w:rPr>
            </w:pPr>
          </w:p>
        </w:tc>
        <w:tc>
          <w:tcPr>
            <w:tcW w:w="865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74A5"/>
          </w:tcPr>
          <w:p w14:paraId="13BD8DA8" w14:textId="5C5FC4CF" w:rsidR="00E93E6A" w:rsidRPr="007415CA" w:rsidRDefault="007415CA" w:rsidP="00AA2B2F">
            <w:pPr>
              <w:spacing w:before="60" w:after="120"/>
              <w:rPr>
                <w:b/>
                <w:color w:val="FFFFFF" w:themeColor="background1"/>
                <w:sz w:val="28"/>
                <w:szCs w:val="28"/>
              </w:rPr>
            </w:pPr>
            <w:r w:rsidRPr="007415CA">
              <w:rPr>
                <w:b/>
                <w:color w:val="FFFFFF" w:themeColor="background1"/>
                <w:sz w:val="28"/>
                <w:szCs w:val="28"/>
              </w:rPr>
              <w:t xml:space="preserve">STANDARD </w:t>
            </w:r>
            <w:r w:rsidR="00E93E6A" w:rsidRPr="007415CA">
              <w:rPr>
                <w:b/>
                <w:color w:val="FFFFFF" w:themeColor="background1"/>
                <w:sz w:val="28"/>
                <w:szCs w:val="28"/>
              </w:rPr>
              <w:t>FEES</w:t>
            </w:r>
          </w:p>
          <w:p w14:paraId="3E4F1B38" w14:textId="386AC634" w:rsidR="00E93E6A" w:rsidRPr="00A508D7" w:rsidRDefault="00AA2B2F" w:rsidP="00AA2B2F">
            <w:pPr>
              <w:spacing w:before="60" w:after="120"/>
              <w:rPr>
                <w:b/>
                <w:color w:val="2174A5"/>
              </w:rPr>
            </w:pPr>
            <w:r>
              <w:rPr>
                <w:bCs/>
                <w:color w:val="FFFFFF" w:themeColor="background1"/>
              </w:rPr>
              <w:t xml:space="preserve">Fee for service - </w:t>
            </w:r>
            <w:r w:rsidR="00E93E6A" w:rsidRPr="00A508D7">
              <w:rPr>
                <w:bCs/>
                <w:color w:val="FFFFFF" w:themeColor="background1"/>
              </w:rPr>
              <w:t xml:space="preserve">for students </w:t>
            </w:r>
            <w:r w:rsidR="00E93E6A" w:rsidRPr="00A508D7">
              <w:rPr>
                <w:b/>
                <w:color w:val="FFFFFF" w:themeColor="background1"/>
                <w:u w:val="single"/>
              </w:rPr>
              <w:t>not eligibl</w:t>
            </w:r>
            <w:r w:rsidR="00E93E6A" w:rsidRPr="00A508D7">
              <w:rPr>
                <w:bCs/>
                <w:color w:val="FFFFFF" w:themeColor="background1"/>
                <w:u w:val="single"/>
              </w:rPr>
              <w:t>e</w:t>
            </w:r>
            <w:r w:rsidR="00E93E6A" w:rsidRPr="00A508D7">
              <w:rPr>
                <w:bCs/>
                <w:color w:val="FFFFFF" w:themeColor="background1"/>
              </w:rPr>
              <w:t xml:space="preserve"> for government funding</w:t>
            </w:r>
          </w:p>
        </w:tc>
        <w:tc>
          <w:tcPr>
            <w:tcW w:w="2259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74A5"/>
          </w:tcPr>
          <w:p w14:paraId="2D15D5A9" w14:textId="1F883246" w:rsidR="00E93E6A" w:rsidRPr="007415CA" w:rsidRDefault="00E93E6A" w:rsidP="00AA2B2F">
            <w:pPr>
              <w:spacing w:before="60" w:after="120"/>
              <w:rPr>
                <w:b/>
                <w:color w:val="FFFFFF" w:themeColor="background1"/>
                <w:sz w:val="28"/>
                <w:szCs w:val="28"/>
              </w:rPr>
            </w:pPr>
            <w:r w:rsidRPr="007415CA">
              <w:rPr>
                <w:b/>
                <w:color w:val="FFFFFF" w:themeColor="background1"/>
                <w:sz w:val="28"/>
                <w:szCs w:val="28"/>
              </w:rPr>
              <w:t>FE</w:t>
            </w:r>
            <w:r w:rsidR="007415CA" w:rsidRPr="007415CA">
              <w:rPr>
                <w:b/>
                <w:color w:val="FFFFFF" w:themeColor="background1"/>
                <w:sz w:val="28"/>
                <w:szCs w:val="28"/>
              </w:rPr>
              <w:t>E</w:t>
            </w:r>
            <w:r w:rsidRPr="007415CA">
              <w:rPr>
                <w:b/>
                <w:color w:val="FFFFFF" w:themeColor="background1"/>
                <w:sz w:val="28"/>
                <w:szCs w:val="28"/>
              </w:rPr>
              <w:t>S</w:t>
            </w:r>
          </w:p>
          <w:p w14:paraId="34CC510F" w14:textId="39B26CD1" w:rsidR="00E93E6A" w:rsidRPr="00A508D7" w:rsidRDefault="00E93E6A" w:rsidP="00AA2B2F">
            <w:pPr>
              <w:spacing w:before="60" w:after="120"/>
              <w:rPr>
                <w:b/>
                <w:color w:val="2174A5"/>
              </w:rPr>
            </w:pPr>
            <w:r w:rsidRPr="00A508D7">
              <w:rPr>
                <w:bCs/>
                <w:color w:val="FFFFFF" w:themeColor="background1"/>
              </w:rPr>
              <w:t xml:space="preserve">for students </w:t>
            </w:r>
            <w:r w:rsidRPr="00A508D7">
              <w:rPr>
                <w:b/>
                <w:color w:val="FFFFFF" w:themeColor="background1"/>
                <w:u w:val="single"/>
              </w:rPr>
              <w:t>eligible</w:t>
            </w:r>
            <w:r w:rsidRPr="00A508D7">
              <w:rPr>
                <w:bCs/>
                <w:color w:val="FFFFFF" w:themeColor="background1"/>
              </w:rPr>
              <w:t xml:space="preserve"> for government funding</w:t>
            </w:r>
          </w:p>
        </w:tc>
      </w:tr>
      <w:tr w:rsidR="00D12C73" w:rsidRPr="00A508D7" w14:paraId="445A928D" w14:textId="77777777" w:rsidTr="00A0551D">
        <w:trPr>
          <w:trHeight w:val="575"/>
        </w:trPr>
        <w:tc>
          <w:tcPr>
            <w:tcW w:w="420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89AD74" w14:textId="7F203F0C" w:rsidR="00D12C73" w:rsidRPr="00A508D7" w:rsidRDefault="00D12C73" w:rsidP="00A508D7">
            <w:pPr>
              <w:spacing w:before="40" w:after="40"/>
              <w:rPr>
                <w:b/>
                <w:color w:val="2174A5"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Course Code</w:t>
            </w:r>
          </w:p>
        </w:tc>
        <w:tc>
          <w:tcPr>
            <w:tcW w:w="1048" w:type="pct"/>
            <w:vMerge w:val="restart"/>
            <w:tcBorders>
              <w:top w:val="single" w:sz="18" w:space="0" w:color="auto"/>
            </w:tcBorders>
            <w:vAlign w:val="center"/>
          </w:tcPr>
          <w:p w14:paraId="25D04649" w14:textId="5307FE6C" w:rsidR="00D12C73" w:rsidRPr="00A508D7" w:rsidRDefault="00D12C73" w:rsidP="00A508D7">
            <w:pPr>
              <w:spacing w:before="40" w:after="40"/>
              <w:rPr>
                <w:b/>
                <w:color w:val="2174A5"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Course Name</w:t>
            </w:r>
          </w:p>
        </w:tc>
        <w:tc>
          <w:tcPr>
            <w:tcW w:w="408" w:type="pct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251DD6" w14:textId="59E5B3BE" w:rsidR="00D12C73" w:rsidRPr="00A508D7" w:rsidRDefault="00D12C73" w:rsidP="00A508D7">
            <w:pPr>
              <w:spacing w:before="40" w:after="40"/>
              <w:jc w:val="center"/>
              <w:rPr>
                <w:b/>
                <w:color w:val="2174A5"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Scheduled Hours</w:t>
            </w:r>
          </w:p>
        </w:tc>
        <w:tc>
          <w:tcPr>
            <w:tcW w:w="86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4F660E1" w14:textId="672B601C" w:rsidR="00D12C73" w:rsidRPr="00A508D7" w:rsidRDefault="00D12C73" w:rsidP="00A508D7">
            <w:pPr>
              <w:spacing w:before="40" w:after="40"/>
              <w:jc w:val="center"/>
              <w:rPr>
                <w:b/>
                <w:color w:val="2174A5"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 xml:space="preserve">Fee for full </w:t>
            </w:r>
            <w:proofErr w:type="gramStart"/>
            <w:r w:rsidRPr="00A508D7">
              <w:rPr>
                <w:rFonts w:cstheme="minorHAnsi"/>
                <w:bCs/>
                <w:sz w:val="20"/>
                <w:szCs w:val="20"/>
              </w:rPr>
              <w:t>fee paying</w:t>
            </w:r>
            <w:proofErr w:type="gramEnd"/>
            <w:r w:rsidRPr="00A508D7">
              <w:rPr>
                <w:rFonts w:cstheme="minorHAnsi"/>
                <w:bCs/>
                <w:sz w:val="20"/>
                <w:szCs w:val="20"/>
              </w:rPr>
              <w:t xml:space="preserve"> student</w:t>
            </w:r>
          </w:p>
        </w:tc>
        <w:tc>
          <w:tcPr>
            <w:tcW w:w="1121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3C4D9E" w14:textId="5C88273D" w:rsidR="00D12C73" w:rsidRPr="00A508D7" w:rsidRDefault="00D12C73" w:rsidP="00A508D7">
            <w:pPr>
              <w:spacing w:before="40" w:after="40"/>
              <w:jc w:val="center"/>
              <w:rPr>
                <w:b/>
                <w:color w:val="2174A5"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 xml:space="preserve">Tuition Fee for </w:t>
            </w:r>
            <w:r w:rsidRPr="00A508D7">
              <w:rPr>
                <w:rFonts w:cstheme="minorHAnsi"/>
                <w:bCs/>
                <w:sz w:val="20"/>
                <w:szCs w:val="20"/>
              </w:rPr>
              <w:br/>
            </w:r>
            <w:proofErr w:type="gramStart"/>
            <w:r w:rsidRPr="00A508D7">
              <w:rPr>
                <w:rFonts w:cstheme="minorHAnsi"/>
                <w:b/>
                <w:sz w:val="20"/>
                <w:szCs w:val="20"/>
              </w:rPr>
              <w:t>Non Concession</w:t>
            </w:r>
            <w:proofErr w:type="gramEnd"/>
            <w:r w:rsidRPr="00A508D7">
              <w:rPr>
                <w:rFonts w:cstheme="minorHAnsi"/>
                <w:b/>
                <w:sz w:val="20"/>
                <w:szCs w:val="20"/>
              </w:rPr>
              <w:t xml:space="preserve"> Holder</w:t>
            </w:r>
          </w:p>
        </w:tc>
        <w:tc>
          <w:tcPr>
            <w:tcW w:w="1138" w:type="pct"/>
            <w:gridSpan w:val="2"/>
            <w:tcBorders>
              <w:top w:val="single" w:sz="18" w:space="0" w:color="auto"/>
              <w:left w:val="single" w:sz="1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542D4B" w14:textId="6E5646D1" w:rsidR="00D12C73" w:rsidRPr="00A508D7" w:rsidRDefault="00D12C73" w:rsidP="00A508D7">
            <w:pPr>
              <w:spacing w:before="40" w:after="40"/>
              <w:jc w:val="center"/>
              <w:rPr>
                <w:b/>
                <w:color w:val="2174A5"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 xml:space="preserve">Tuition Fee for </w:t>
            </w:r>
            <w:r w:rsidRPr="00A508D7">
              <w:rPr>
                <w:rFonts w:cstheme="minorHAnsi"/>
                <w:bCs/>
                <w:sz w:val="20"/>
                <w:szCs w:val="20"/>
              </w:rPr>
              <w:br/>
            </w:r>
            <w:r w:rsidRPr="00A508D7">
              <w:rPr>
                <w:rFonts w:cstheme="minorHAnsi"/>
                <w:b/>
                <w:sz w:val="20"/>
                <w:szCs w:val="20"/>
              </w:rPr>
              <w:t>Concession Holder</w:t>
            </w:r>
          </w:p>
        </w:tc>
      </w:tr>
      <w:tr w:rsidR="00D12C73" w:rsidRPr="00A508D7" w14:paraId="764C13AE" w14:textId="77777777" w:rsidTr="00A0551D">
        <w:tc>
          <w:tcPr>
            <w:tcW w:w="420" w:type="pct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7A0FA53F" w14:textId="77777777" w:rsidR="00D12C73" w:rsidRPr="00A508D7" w:rsidRDefault="00D12C73" w:rsidP="00A508D7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048" w:type="pct"/>
            <w:vMerge/>
            <w:tcBorders>
              <w:bottom w:val="single" w:sz="12" w:space="0" w:color="auto"/>
            </w:tcBorders>
          </w:tcPr>
          <w:p w14:paraId="45436AA1" w14:textId="77777777" w:rsidR="00D12C73" w:rsidRPr="00A508D7" w:rsidRDefault="00D12C73" w:rsidP="00A508D7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bottom w:val="single" w:sz="12" w:space="0" w:color="auto"/>
              <w:right w:val="single" w:sz="18" w:space="0" w:color="auto"/>
            </w:tcBorders>
          </w:tcPr>
          <w:p w14:paraId="465E8F5C" w14:textId="77777777" w:rsidR="00D12C73" w:rsidRPr="00A508D7" w:rsidRDefault="00D12C73" w:rsidP="00A508D7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65" w:type="pct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4AE9357" w14:textId="77777777" w:rsidR="00D12C73" w:rsidRPr="00A508D7" w:rsidRDefault="00D12C73" w:rsidP="00A508D7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409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</w:tcPr>
          <w:p w14:paraId="28573F0F" w14:textId="5EB1C3C5" w:rsidR="00D12C73" w:rsidRPr="00A508D7" w:rsidRDefault="00D12C73" w:rsidP="00A508D7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per hour</w:t>
            </w:r>
          </w:p>
        </w:tc>
        <w:tc>
          <w:tcPr>
            <w:tcW w:w="712" w:type="pc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61ADCBF" w14:textId="56E2D30A" w:rsidR="00D12C73" w:rsidRPr="00A508D7" w:rsidRDefault="00D12C73" w:rsidP="00A508D7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pe</w:t>
            </w:r>
            <w:r w:rsidR="00AA2B2F">
              <w:rPr>
                <w:rFonts w:cstheme="minorHAnsi"/>
                <w:bCs/>
                <w:sz w:val="20"/>
                <w:szCs w:val="20"/>
              </w:rPr>
              <w:t>r</w:t>
            </w:r>
            <w:r w:rsidRPr="00A508D7">
              <w:rPr>
                <w:rFonts w:cstheme="minorHAnsi"/>
                <w:bCs/>
                <w:sz w:val="20"/>
                <w:szCs w:val="20"/>
              </w:rPr>
              <w:t xml:space="preserve"> year</w:t>
            </w:r>
            <w:r w:rsidR="003F1EA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14:paraId="3F934B00" w14:textId="598849E8" w:rsidR="00D12C73" w:rsidRPr="00A508D7" w:rsidRDefault="00D12C73" w:rsidP="00A508D7">
            <w:pPr>
              <w:spacing w:before="40" w:after="40"/>
              <w:jc w:val="center"/>
              <w:rPr>
                <w:b/>
                <w:color w:val="2174A5"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per hour</w:t>
            </w:r>
          </w:p>
        </w:tc>
        <w:tc>
          <w:tcPr>
            <w:tcW w:w="730" w:type="pct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10B12102" w14:textId="633A83E5" w:rsidR="00D12C73" w:rsidRPr="00A508D7" w:rsidRDefault="00D12C73" w:rsidP="00A508D7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per year</w:t>
            </w:r>
            <w:r w:rsidR="00FA3EC8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7415CA" w:rsidRPr="00A508D7" w14:paraId="5A0F26CA" w14:textId="77777777" w:rsidTr="007415CA">
        <w:tc>
          <w:tcPr>
            <w:tcW w:w="5000" w:type="pct"/>
            <w:gridSpan w:val="8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4A787BC" w14:textId="2C72BA4C" w:rsidR="007415CA" w:rsidRPr="00A508D7" w:rsidRDefault="00AA2B2F" w:rsidP="00A508D7">
            <w:pPr>
              <w:spacing w:before="40" w:after="4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FULL YEAR</w:t>
            </w:r>
          </w:p>
        </w:tc>
      </w:tr>
      <w:tr w:rsidR="00FA3EC8" w:rsidRPr="00A508D7" w14:paraId="0C94C1C7" w14:textId="77777777" w:rsidTr="00A0551D">
        <w:tc>
          <w:tcPr>
            <w:tcW w:w="420" w:type="pct"/>
            <w:tcBorders>
              <w:top w:val="single" w:sz="6" w:space="0" w:color="auto"/>
              <w:left w:val="single" w:sz="18" w:space="0" w:color="auto"/>
            </w:tcBorders>
          </w:tcPr>
          <w:p w14:paraId="7C93989C" w14:textId="03F25A0C" w:rsidR="007415CA" w:rsidRPr="00A508D7" w:rsidRDefault="007415CA" w:rsidP="00A508D7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22636VIC</w:t>
            </w:r>
          </w:p>
        </w:tc>
        <w:tc>
          <w:tcPr>
            <w:tcW w:w="1048" w:type="pct"/>
            <w:tcBorders>
              <w:top w:val="single" w:sz="6" w:space="0" w:color="auto"/>
            </w:tcBorders>
          </w:tcPr>
          <w:p w14:paraId="45528398" w14:textId="037522C7" w:rsidR="007415CA" w:rsidRPr="00A508D7" w:rsidRDefault="007415CA" w:rsidP="00A508D7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Course in Initial EAL</w:t>
            </w:r>
          </w:p>
        </w:tc>
        <w:tc>
          <w:tcPr>
            <w:tcW w:w="408" w:type="pct"/>
            <w:tcBorders>
              <w:top w:val="single" w:sz="6" w:space="0" w:color="auto"/>
              <w:right w:val="single" w:sz="18" w:space="0" w:color="auto"/>
            </w:tcBorders>
          </w:tcPr>
          <w:p w14:paraId="098F3FDB" w14:textId="3FC3EA69" w:rsidR="007415CA" w:rsidRPr="00A508D7" w:rsidRDefault="007415CA" w:rsidP="00A508D7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445</w:t>
            </w:r>
          </w:p>
        </w:tc>
        <w:tc>
          <w:tcPr>
            <w:tcW w:w="865" w:type="pc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57915BAC" w14:textId="74650C91" w:rsidR="007415CA" w:rsidRPr="00A508D7" w:rsidRDefault="007415CA" w:rsidP="00A508D7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$3,</w:t>
            </w:r>
            <w:r w:rsidR="00B608C3">
              <w:rPr>
                <w:rFonts w:cstheme="minorHAnsi"/>
                <w:b/>
                <w:sz w:val="20"/>
                <w:szCs w:val="20"/>
              </w:rPr>
              <w:t>893.75</w:t>
            </w:r>
          </w:p>
        </w:tc>
        <w:tc>
          <w:tcPr>
            <w:tcW w:w="409" w:type="pct"/>
            <w:tcBorders>
              <w:top w:val="single" w:sz="6" w:space="0" w:color="auto"/>
              <w:left w:val="single" w:sz="18" w:space="0" w:color="auto"/>
            </w:tcBorders>
          </w:tcPr>
          <w:p w14:paraId="7E76A847" w14:textId="5B34AE33" w:rsidR="007415CA" w:rsidRPr="00A508D7" w:rsidRDefault="007415CA" w:rsidP="00A508D7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$1.10</w:t>
            </w:r>
          </w:p>
        </w:tc>
        <w:tc>
          <w:tcPr>
            <w:tcW w:w="712" w:type="pct"/>
            <w:tcBorders>
              <w:top w:val="single" w:sz="6" w:space="0" w:color="auto"/>
              <w:right w:val="single" w:sz="12" w:space="0" w:color="auto"/>
            </w:tcBorders>
          </w:tcPr>
          <w:p w14:paraId="2922A0FC" w14:textId="73810363" w:rsidR="007415CA" w:rsidRPr="00A508D7" w:rsidRDefault="007415CA" w:rsidP="00A508D7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$489.50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12" w:space="0" w:color="auto"/>
            </w:tcBorders>
          </w:tcPr>
          <w:p w14:paraId="30869A52" w14:textId="678871A1" w:rsidR="00D12C73" w:rsidRPr="00A508D7" w:rsidRDefault="00D12C73" w:rsidP="00A508D7">
            <w:pPr>
              <w:tabs>
                <w:tab w:val="left" w:pos="266"/>
                <w:tab w:val="center" w:pos="531"/>
              </w:tabs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$0.22</w:t>
            </w:r>
          </w:p>
        </w:tc>
        <w:tc>
          <w:tcPr>
            <w:tcW w:w="730" w:type="pct"/>
            <w:tcBorders>
              <w:top w:val="single" w:sz="6" w:space="0" w:color="auto"/>
              <w:right w:val="single" w:sz="18" w:space="0" w:color="auto"/>
            </w:tcBorders>
          </w:tcPr>
          <w:p w14:paraId="36DB0D29" w14:textId="2F8FE0DE" w:rsidR="007415CA" w:rsidRPr="00A508D7" w:rsidRDefault="007415CA" w:rsidP="00A508D7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$97.90</w:t>
            </w:r>
          </w:p>
        </w:tc>
      </w:tr>
      <w:tr w:rsidR="00FA3EC8" w:rsidRPr="00A508D7" w14:paraId="4EC292A6" w14:textId="77777777" w:rsidTr="00A0551D">
        <w:tc>
          <w:tcPr>
            <w:tcW w:w="420" w:type="pct"/>
            <w:tcBorders>
              <w:left w:val="single" w:sz="18" w:space="0" w:color="auto"/>
              <w:bottom w:val="single" w:sz="4" w:space="0" w:color="auto"/>
            </w:tcBorders>
          </w:tcPr>
          <w:p w14:paraId="1E2C1D28" w14:textId="040F9ED2" w:rsidR="007415CA" w:rsidRPr="00A508D7" w:rsidRDefault="007415CA" w:rsidP="00A508D7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22637VIC</w:t>
            </w: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14:paraId="1D6748A5" w14:textId="6354ABC4" w:rsidR="007415CA" w:rsidRPr="00A508D7" w:rsidRDefault="007415CA" w:rsidP="00A508D7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Course in EAL</w:t>
            </w:r>
          </w:p>
        </w:tc>
        <w:tc>
          <w:tcPr>
            <w:tcW w:w="408" w:type="pct"/>
            <w:tcBorders>
              <w:bottom w:val="single" w:sz="4" w:space="0" w:color="auto"/>
              <w:right w:val="single" w:sz="18" w:space="0" w:color="auto"/>
            </w:tcBorders>
          </w:tcPr>
          <w:p w14:paraId="1E5AB5DD" w14:textId="2586DF15" w:rsidR="007415CA" w:rsidRPr="00A508D7" w:rsidRDefault="007415CA" w:rsidP="00A508D7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445</w:t>
            </w:r>
          </w:p>
        </w:tc>
        <w:tc>
          <w:tcPr>
            <w:tcW w:w="865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FFA38C" w14:textId="52B85409" w:rsidR="007415CA" w:rsidRPr="00A508D7" w:rsidRDefault="007415CA" w:rsidP="00A508D7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$3,</w:t>
            </w:r>
            <w:r w:rsidR="00B608C3">
              <w:rPr>
                <w:rFonts w:cstheme="minorHAnsi"/>
                <w:b/>
                <w:sz w:val="20"/>
                <w:szCs w:val="20"/>
              </w:rPr>
              <w:t>893.75</w:t>
            </w:r>
          </w:p>
        </w:tc>
        <w:tc>
          <w:tcPr>
            <w:tcW w:w="409" w:type="pct"/>
            <w:tcBorders>
              <w:left w:val="single" w:sz="18" w:space="0" w:color="auto"/>
              <w:bottom w:val="single" w:sz="4" w:space="0" w:color="auto"/>
            </w:tcBorders>
          </w:tcPr>
          <w:p w14:paraId="2231F78B" w14:textId="5561CC30" w:rsidR="007415CA" w:rsidRPr="00A508D7" w:rsidRDefault="007415CA" w:rsidP="00A508D7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$1.10</w:t>
            </w:r>
          </w:p>
        </w:tc>
        <w:tc>
          <w:tcPr>
            <w:tcW w:w="712" w:type="pct"/>
            <w:tcBorders>
              <w:bottom w:val="single" w:sz="4" w:space="0" w:color="auto"/>
              <w:right w:val="single" w:sz="12" w:space="0" w:color="auto"/>
            </w:tcBorders>
          </w:tcPr>
          <w:p w14:paraId="71F2667C" w14:textId="376BF0C4" w:rsidR="007415CA" w:rsidRPr="00A508D7" w:rsidRDefault="007415CA" w:rsidP="00A508D7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$489.50</w:t>
            </w:r>
          </w:p>
        </w:tc>
        <w:tc>
          <w:tcPr>
            <w:tcW w:w="408" w:type="pct"/>
            <w:tcBorders>
              <w:left w:val="single" w:sz="12" w:space="0" w:color="auto"/>
              <w:bottom w:val="single" w:sz="4" w:space="0" w:color="auto"/>
            </w:tcBorders>
          </w:tcPr>
          <w:p w14:paraId="7B529ED3" w14:textId="01F7D6B2" w:rsidR="007415CA" w:rsidRPr="00A508D7" w:rsidRDefault="00D12C73" w:rsidP="00A508D7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$0.22</w:t>
            </w:r>
          </w:p>
        </w:tc>
        <w:tc>
          <w:tcPr>
            <w:tcW w:w="730" w:type="pct"/>
            <w:tcBorders>
              <w:bottom w:val="single" w:sz="4" w:space="0" w:color="auto"/>
              <w:right w:val="single" w:sz="18" w:space="0" w:color="auto"/>
            </w:tcBorders>
          </w:tcPr>
          <w:p w14:paraId="2BA4078E" w14:textId="0B5BC0A1" w:rsidR="007415CA" w:rsidRPr="00A508D7" w:rsidRDefault="007415CA" w:rsidP="00A508D7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$97.90</w:t>
            </w:r>
          </w:p>
        </w:tc>
      </w:tr>
      <w:tr w:rsidR="00FA3EC8" w:rsidRPr="00A508D7" w14:paraId="1C1C9E92" w14:textId="77777777" w:rsidTr="00A0551D">
        <w:tc>
          <w:tcPr>
            <w:tcW w:w="420" w:type="pct"/>
            <w:tcBorders>
              <w:left w:val="single" w:sz="18" w:space="0" w:color="auto"/>
              <w:bottom w:val="single" w:sz="4" w:space="0" w:color="auto"/>
            </w:tcBorders>
          </w:tcPr>
          <w:p w14:paraId="4F326843" w14:textId="27E0257E" w:rsidR="007415CA" w:rsidRPr="00A508D7" w:rsidRDefault="007415CA" w:rsidP="00A508D7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22638VIC</w:t>
            </w:r>
          </w:p>
        </w:tc>
        <w:tc>
          <w:tcPr>
            <w:tcW w:w="1048" w:type="pct"/>
            <w:tcBorders>
              <w:bottom w:val="single" w:sz="4" w:space="0" w:color="auto"/>
            </w:tcBorders>
          </w:tcPr>
          <w:p w14:paraId="5BD6BB63" w14:textId="7586A5CB" w:rsidR="007415CA" w:rsidRPr="00A508D7" w:rsidRDefault="007415CA" w:rsidP="00A508D7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Certificate I in EAL (Access)</w:t>
            </w:r>
          </w:p>
        </w:tc>
        <w:tc>
          <w:tcPr>
            <w:tcW w:w="408" w:type="pct"/>
            <w:tcBorders>
              <w:bottom w:val="single" w:sz="4" w:space="0" w:color="auto"/>
              <w:right w:val="single" w:sz="18" w:space="0" w:color="auto"/>
            </w:tcBorders>
          </w:tcPr>
          <w:p w14:paraId="57DFB821" w14:textId="4D3C7C6E" w:rsidR="007415CA" w:rsidRPr="00A508D7" w:rsidRDefault="00D12C73" w:rsidP="00A508D7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480</w:t>
            </w:r>
          </w:p>
        </w:tc>
        <w:tc>
          <w:tcPr>
            <w:tcW w:w="865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A7AACC" w14:textId="0291FEAC" w:rsidR="007415CA" w:rsidRPr="00A508D7" w:rsidRDefault="00D12C73" w:rsidP="00A508D7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</w:t>
            </w:r>
            <w:r w:rsidR="00AA2B2F">
              <w:rPr>
                <w:rFonts w:cstheme="minorHAnsi"/>
                <w:b/>
                <w:sz w:val="20"/>
                <w:szCs w:val="20"/>
              </w:rPr>
              <w:t>3</w:t>
            </w:r>
            <w:r w:rsidR="00B608C3">
              <w:rPr>
                <w:rFonts w:cstheme="minorHAnsi"/>
                <w:b/>
                <w:sz w:val="20"/>
                <w:szCs w:val="20"/>
              </w:rPr>
              <w:t>,</w:t>
            </w:r>
            <w:r w:rsidR="00AA2B2F">
              <w:rPr>
                <w:rFonts w:cstheme="minorHAnsi"/>
                <w:b/>
                <w:sz w:val="20"/>
                <w:szCs w:val="20"/>
              </w:rPr>
              <w:t>6</w:t>
            </w:r>
            <w:r w:rsidR="00B608C3">
              <w:rPr>
                <w:rFonts w:cstheme="minorHAnsi"/>
                <w:b/>
                <w:sz w:val="20"/>
                <w:szCs w:val="20"/>
              </w:rPr>
              <w:t>00.00</w:t>
            </w:r>
          </w:p>
        </w:tc>
        <w:tc>
          <w:tcPr>
            <w:tcW w:w="409" w:type="pct"/>
            <w:tcBorders>
              <w:left w:val="single" w:sz="18" w:space="0" w:color="auto"/>
              <w:bottom w:val="single" w:sz="4" w:space="0" w:color="auto"/>
            </w:tcBorders>
          </w:tcPr>
          <w:p w14:paraId="075021AA" w14:textId="5148C1AF" w:rsidR="007415CA" w:rsidRPr="00A508D7" w:rsidRDefault="007415CA" w:rsidP="00A508D7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$1.10</w:t>
            </w:r>
          </w:p>
        </w:tc>
        <w:tc>
          <w:tcPr>
            <w:tcW w:w="712" w:type="pct"/>
            <w:tcBorders>
              <w:bottom w:val="single" w:sz="4" w:space="0" w:color="auto"/>
              <w:right w:val="single" w:sz="12" w:space="0" w:color="auto"/>
            </w:tcBorders>
          </w:tcPr>
          <w:p w14:paraId="28282A29" w14:textId="05554530" w:rsidR="007415CA" w:rsidRPr="00A508D7" w:rsidRDefault="007415CA" w:rsidP="00A508D7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$5</w:t>
            </w:r>
            <w:r w:rsidR="00D12C73" w:rsidRPr="00A508D7">
              <w:rPr>
                <w:rFonts w:cstheme="minorHAnsi"/>
                <w:b/>
                <w:sz w:val="20"/>
                <w:szCs w:val="20"/>
              </w:rPr>
              <w:t>28</w:t>
            </w:r>
            <w:r w:rsidRPr="00A508D7">
              <w:rPr>
                <w:rFonts w:cstheme="minorHAnsi"/>
                <w:b/>
                <w:sz w:val="20"/>
                <w:szCs w:val="20"/>
              </w:rPr>
              <w:t>.00</w:t>
            </w:r>
          </w:p>
        </w:tc>
        <w:tc>
          <w:tcPr>
            <w:tcW w:w="408" w:type="pct"/>
            <w:tcBorders>
              <w:left w:val="single" w:sz="12" w:space="0" w:color="auto"/>
              <w:bottom w:val="single" w:sz="4" w:space="0" w:color="auto"/>
            </w:tcBorders>
          </w:tcPr>
          <w:p w14:paraId="27E6319A" w14:textId="7FFE53B2" w:rsidR="007415CA" w:rsidRPr="00A508D7" w:rsidRDefault="00D12C73" w:rsidP="00A508D7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$0.22</w:t>
            </w:r>
          </w:p>
        </w:tc>
        <w:tc>
          <w:tcPr>
            <w:tcW w:w="730" w:type="pct"/>
            <w:tcBorders>
              <w:bottom w:val="single" w:sz="4" w:space="0" w:color="auto"/>
              <w:right w:val="single" w:sz="18" w:space="0" w:color="auto"/>
            </w:tcBorders>
          </w:tcPr>
          <w:p w14:paraId="45099818" w14:textId="62589931" w:rsidR="007415CA" w:rsidRPr="00A508D7" w:rsidRDefault="007415CA" w:rsidP="00A508D7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$1</w:t>
            </w:r>
            <w:r w:rsidR="00D12C73" w:rsidRPr="00A508D7">
              <w:rPr>
                <w:rFonts w:cstheme="minorHAnsi"/>
                <w:b/>
                <w:sz w:val="20"/>
                <w:szCs w:val="20"/>
              </w:rPr>
              <w:t>05</w:t>
            </w:r>
            <w:r w:rsidRPr="00A508D7">
              <w:rPr>
                <w:rFonts w:cstheme="minorHAnsi"/>
                <w:b/>
                <w:sz w:val="20"/>
                <w:szCs w:val="20"/>
              </w:rPr>
              <w:t>.</w:t>
            </w:r>
            <w:r w:rsidR="00D12C73" w:rsidRPr="00A508D7">
              <w:rPr>
                <w:rFonts w:cstheme="minorHAnsi"/>
                <w:b/>
                <w:sz w:val="20"/>
                <w:szCs w:val="20"/>
              </w:rPr>
              <w:t>6</w:t>
            </w:r>
            <w:r w:rsidRPr="00A508D7"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310FBB" w:rsidRPr="00A508D7" w14:paraId="2F430EDD" w14:textId="77777777" w:rsidTr="00A0551D">
        <w:tc>
          <w:tcPr>
            <w:tcW w:w="42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FDF1220" w14:textId="31628E35" w:rsidR="00310FBB" w:rsidRPr="00A508D7" w:rsidRDefault="00310FBB" w:rsidP="00310FBB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22</w:t>
            </w:r>
            <w:r>
              <w:rPr>
                <w:rFonts w:cstheme="minorHAnsi"/>
                <w:bCs/>
                <w:sz w:val="20"/>
                <w:szCs w:val="20"/>
              </w:rPr>
              <w:t>639</w:t>
            </w:r>
            <w:r w:rsidRPr="00A508D7">
              <w:rPr>
                <w:rFonts w:cstheme="minorHAnsi"/>
                <w:bCs/>
                <w:sz w:val="20"/>
                <w:szCs w:val="20"/>
              </w:rPr>
              <w:t>VIC</w:t>
            </w:r>
          </w:p>
        </w:tc>
        <w:tc>
          <w:tcPr>
            <w:tcW w:w="1048" w:type="pct"/>
            <w:tcBorders>
              <w:top w:val="single" w:sz="4" w:space="0" w:color="auto"/>
              <w:bottom w:val="single" w:sz="4" w:space="0" w:color="auto"/>
            </w:tcBorders>
          </w:tcPr>
          <w:p w14:paraId="1BC731B7" w14:textId="2CF658ED" w:rsidR="00310FBB" w:rsidRPr="00A508D7" w:rsidRDefault="00310FBB" w:rsidP="00310FBB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 xml:space="preserve">Certificate II in EAL (Access) </w:t>
            </w:r>
            <w:r>
              <w:rPr>
                <w:rFonts w:cstheme="minorHAnsi"/>
                <w:bCs/>
                <w:sz w:val="20"/>
                <w:szCs w:val="20"/>
              </w:rPr>
              <w:t>AM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CAF606" w14:textId="2C001C1D" w:rsidR="00310FBB" w:rsidRPr="00A508D7" w:rsidRDefault="00310FBB" w:rsidP="00310FBB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505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4D1507" w14:textId="425ED9BB" w:rsidR="00310FBB" w:rsidRPr="00A508D7" w:rsidRDefault="00310FBB" w:rsidP="00310FBB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A508D7">
              <w:rPr>
                <w:rFonts w:cstheme="minorHAnsi"/>
                <w:b/>
                <w:sz w:val="20"/>
                <w:szCs w:val="20"/>
              </w:rPr>
              <w:t>,</w:t>
            </w:r>
            <w:r>
              <w:rPr>
                <w:rFonts w:cstheme="minorHAnsi"/>
                <w:b/>
                <w:sz w:val="20"/>
                <w:szCs w:val="20"/>
              </w:rPr>
              <w:t>787.5</w:t>
            </w:r>
            <w:r w:rsidRPr="00A508D7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42C8703" w14:textId="7221BAF8" w:rsidR="00310FBB" w:rsidRPr="00A508D7" w:rsidRDefault="00310FBB" w:rsidP="00310FBB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$1.10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442CEC" w14:textId="13B5DC02" w:rsidR="00310FBB" w:rsidRPr="00A508D7" w:rsidRDefault="00310FBB" w:rsidP="00310FBB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</w:t>
            </w:r>
            <w:r w:rsidR="00A0551D">
              <w:rPr>
                <w:rFonts w:cstheme="minorHAnsi"/>
                <w:b/>
                <w:sz w:val="20"/>
                <w:szCs w:val="20"/>
              </w:rPr>
              <w:t>555</w:t>
            </w:r>
            <w:r w:rsidRPr="00A508D7">
              <w:rPr>
                <w:rFonts w:cstheme="minorHAnsi"/>
                <w:b/>
                <w:sz w:val="20"/>
                <w:szCs w:val="20"/>
              </w:rPr>
              <w:t>.</w:t>
            </w:r>
            <w:r w:rsidR="00A0551D">
              <w:rPr>
                <w:rFonts w:cstheme="minorHAnsi"/>
                <w:b/>
                <w:sz w:val="20"/>
                <w:szCs w:val="20"/>
              </w:rPr>
              <w:t>5</w:t>
            </w:r>
            <w:r w:rsidRPr="00A508D7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17C215D" w14:textId="32F973CB" w:rsidR="00310FBB" w:rsidRPr="00A508D7" w:rsidRDefault="00310FBB" w:rsidP="00310FBB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$0.22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18DF81" w14:textId="2B7E3402" w:rsidR="00310FBB" w:rsidRPr="00A508D7" w:rsidRDefault="00310FBB" w:rsidP="00310FBB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</w:t>
            </w:r>
            <w:r w:rsidR="00A0551D">
              <w:rPr>
                <w:rFonts w:cstheme="minorHAnsi"/>
                <w:b/>
                <w:sz w:val="20"/>
                <w:szCs w:val="20"/>
              </w:rPr>
              <w:t>111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="00A0551D">
              <w:rPr>
                <w:rFonts w:cstheme="minorHAnsi"/>
                <w:b/>
                <w:sz w:val="20"/>
                <w:szCs w:val="20"/>
              </w:rPr>
              <w:t>1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  <w:tr w:rsidR="00310FBB" w:rsidRPr="00A508D7" w14:paraId="18782E89" w14:textId="77777777" w:rsidTr="00A0551D">
        <w:tc>
          <w:tcPr>
            <w:tcW w:w="420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02EE1081" w14:textId="777BAB27" w:rsidR="00310FBB" w:rsidRPr="00A508D7" w:rsidRDefault="00310FBB" w:rsidP="00310FBB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22486VIC</w:t>
            </w:r>
          </w:p>
        </w:tc>
        <w:tc>
          <w:tcPr>
            <w:tcW w:w="1048" w:type="pct"/>
            <w:tcBorders>
              <w:top w:val="single" w:sz="4" w:space="0" w:color="auto"/>
              <w:bottom w:val="single" w:sz="12" w:space="0" w:color="auto"/>
            </w:tcBorders>
          </w:tcPr>
          <w:p w14:paraId="01FBDDD0" w14:textId="5E61FBA4" w:rsidR="00310FBB" w:rsidRPr="00A508D7" w:rsidRDefault="00310FBB" w:rsidP="00310FBB">
            <w:pPr>
              <w:spacing w:before="40" w:after="40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 xml:space="preserve">Certificate III in EAL (Access) </w:t>
            </w:r>
            <w:r>
              <w:rPr>
                <w:rFonts w:cstheme="minorHAnsi"/>
                <w:bCs/>
                <w:sz w:val="20"/>
                <w:szCs w:val="20"/>
              </w:rPr>
              <w:t>AM</w:t>
            </w:r>
          </w:p>
        </w:tc>
        <w:tc>
          <w:tcPr>
            <w:tcW w:w="408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67929D7" w14:textId="44F78C1F" w:rsidR="00310FBB" w:rsidRPr="00A508D7" w:rsidRDefault="00310FBB" w:rsidP="00310FBB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146ED33" w14:textId="0389A34E" w:rsidR="00310FBB" w:rsidRPr="00A508D7" w:rsidRDefault="00310FBB" w:rsidP="00310FBB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</w:t>
            </w: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A508D7">
              <w:rPr>
                <w:rFonts w:cstheme="minorHAnsi"/>
                <w:b/>
                <w:sz w:val="20"/>
                <w:szCs w:val="20"/>
              </w:rPr>
              <w:t>,</w:t>
            </w:r>
            <w:r>
              <w:rPr>
                <w:rFonts w:cstheme="minorHAnsi"/>
                <w:b/>
                <w:sz w:val="20"/>
                <w:szCs w:val="20"/>
              </w:rPr>
              <w:t>75</w:t>
            </w:r>
            <w:r w:rsidRPr="00A508D7">
              <w:rPr>
                <w:rFonts w:cstheme="minorHAnsi"/>
                <w:b/>
                <w:sz w:val="20"/>
                <w:szCs w:val="20"/>
              </w:rPr>
              <w:t>0.00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18" w:space="0" w:color="auto"/>
              <w:bottom w:val="single" w:sz="12" w:space="0" w:color="auto"/>
            </w:tcBorders>
          </w:tcPr>
          <w:p w14:paraId="79069664" w14:textId="4AA4242A" w:rsidR="00310FBB" w:rsidRPr="00A508D7" w:rsidRDefault="00310FBB" w:rsidP="00310FBB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$1.10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C46481" w14:textId="2C9E94FC" w:rsidR="00310FBB" w:rsidRPr="00A508D7" w:rsidRDefault="00310FBB" w:rsidP="00310FBB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</w:t>
            </w:r>
            <w:r w:rsidR="00A0551D">
              <w:rPr>
                <w:rFonts w:cstheme="minorHAnsi"/>
                <w:b/>
                <w:sz w:val="20"/>
                <w:szCs w:val="20"/>
              </w:rPr>
              <w:t>550</w:t>
            </w:r>
            <w:r>
              <w:rPr>
                <w:rFonts w:cstheme="minorHAnsi"/>
                <w:b/>
                <w:sz w:val="20"/>
                <w:szCs w:val="20"/>
              </w:rPr>
              <w:t>.00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5506B2C" w14:textId="6C9B7566" w:rsidR="00310FBB" w:rsidRPr="00A508D7" w:rsidRDefault="00310FBB" w:rsidP="00310FBB">
            <w:pPr>
              <w:spacing w:before="40" w:after="40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A508D7">
              <w:rPr>
                <w:rFonts w:cstheme="minorHAnsi"/>
                <w:bCs/>
                <w:sz w:val="20"/>
                <w:szCs w:val="20"/>
              </w:rPr>
              <w:t>$0.22</w:t>
            </w:r>
          </w:p>
        </w:tc>
        <w:tc>
          <w:tcPr>
            <w:tcW w:w="730" w:type="pct"/>
            <w:tcBorders>
              <w:top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592C6DAB" w14:textId="2481EE35" w:rsidR="00310FBB" w:rsidRPr="00A508D7" w:rsidRDefault="00310FBB" w:rsidP="00310FBB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08D7">
              <w:rPr>
                <w:rFonts w:cstheme="minorHAnsi"/>
                <w:b/>
                <w:sz w:val="20"/>
                <w:szCs w:val="20"/>
              </w:rPr>
              <w:t>$</w:t>
            </w:r>
            <w:r w:rsidR="00A0551D">
              <w:rPr>
                <w:rFonts w:cstheme="minorHAnsi"/>
                <w:b/>
                <w:sz w:val="20"/>
                <w:szCs w:val="20"/>
              </w:rPr>
              <w:t>110</w:t>
            </w:r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="00A0551D">
              <w:rPr>
                <w:rFonts w:cstheme="minorHAnsi"/>
                <w:b/>
                <w:sz w:val="20"/>
                <w:szCs w:val="20"/>
              </w:rPr>
              <w:t>0</w:t>
            </w:r>
            <w:r>
              <w:rPr>
                <w:rFonts w:cstheme="minorHAnsi"/>
                <w:b/>
                <w:sz w:val="20"/>
                <w:szCs w:val="20"/>
              </w:rPr>
              <w:t>0</w:t>
            </w:r>
          </w:p>
        </w:tc>
      </w:tr>
    </w:tbl>
    <w:p w14:paraId="7D2BD6E1" w14:textId="77777777" w:rsidR="00F415F4" w:rsidRDefault="00F415F4" w:rsidP="000D2873">
      <w:pPr>
        <w:spacing w:after="0" w:line="240" w:lineRule="auto"/>
        <w:rPr>
          <w:rFonts w:eastAsia="Times New Roman" w:cs="Times New Roman"/>
          <w:bCs/>
          <w:sz w:val="24"/>
          <w:szCs w:val="24"/>
        </w:rPr>
      </w:pPr>
    </w:p>
    <w:p w14:paraId="4A786812" w14:textId="0C5549A3" w:rsidR="000D2873" w:rsidRPr="00A508D7" w:rsidRDefault="000D2873" w:rsidP="00A508D7">
      <w:pPr>
        <w:spacing w:after="80" w:line="240" w:lineRule="auto"/>
        <w:rPr>
          <w:rFonts w:eastAsia="Times New Roman" w:cstheme="minorHAnsi"/>
          <w:bCs/>
          <w:sz w:val="20"/>
          <w:szCs w:val="20"/>
        </w:rPr>
      </w:pPr>
      <w:r w:rsidRPr="00A508D7">
        <w:rPr>
          <w:rFonts w:eastAsia="Times New Roman" w:cstheme="minorHAnsi"/>
          <w:bCs/>
          <w:sz w:val="20"/>
          <w:szCs w:val="20"/>
        </w:rPr>
        <w:t xml:space="preserve">The </w:t>
      </w:r>
      <w:r w:rsidR="00C52107" w:rsidRPr="00A508D7">
        <w:rPr>
          <w:rFonts w:eastAsia="Times New Roman" w:cstheme="minorHAnsi"/>
          <w:bCs/>
          <w:sz w:val="20"/>
          <w:szCs w:val="20"/>
        </w:rPr>
        <w:t>student</w:t>
      </w:r>
      <w:r w:rsidRPr="00A508D7">
        <w:rPr>
          <w:rFonts w:eastAsia="Times New Roman" w:cstheme="minorHAnsi"/>
          <w:bCs/>
          <w:sz w:val="20"/>
          <w:szCs w:val="20"/>
        </w:rPr>
        <w:t xml:space="preserve"> tuition fees are subject to change</w:t>
      </w:r>
      <w:r w:rsidR="00A508D7" w:rsidRPr="00A508D7">
        <w:rPr>
          <w:rFonts w:eastAsia="Times New Roman" w:cstheme="minorHAnsi"/>
          <w:bCs/>
          <w:sz w:val="20"/>
          <w:szCs w:val="20"/>
        </w:rPr>
        <w:t>, depending on</w:t>
      </w:r>
      <w:r w:rsidRPr="00A508D7">
        <w:rPr>
          <w:rFonts w:eastAsia="Times New Roman" w:cstheme="minorHAnsi"/>
          <w:bCs/>
          <w:sz w:val="20"/>
          <w:szCs w:val="20"/>
        </w:rPr>
        <w:t xml:space="preserve"> individual circumstances at enrolment.</w:t>
      </w:r>
    </w:p>
    <w:p w14:paraId="5F4B46B9" w14:textId="03F0C788" w:rsidR="00A508D7" w:rsidRDefault="000D2873" w:rsidP="00A508D7">
      <w:pPr>
        <w:spacing w:after="80" w:line="240" w:lineRule="auto"/>
        <w:rPr>
          <w:rFonts w:eastAsia="Times New Roman" w:cstheme="minorHAnsi"/>
          <w:sz w:val="20"/>
          <w:szCs w:val="20"/>
        </w:rPr>
      </w:pPr>
      <w:r w:rsidRPr="00A508D7">
        <w:rPr>
          <w:rFonts w:eastAsia="Times New Roman" w:cstheme="minorHAnsi"/>
          <w:sz w:val="20"/>
          <w:szCs w:val="20"/>
        </w:rPr>
        <w:t xml:space="preserve">There is no charge for students seeking Recognition of Qualifications issued by other Registered Training Organisations (RTO’s) for units of competency for the qualifications listed above.  </w:t>
      </w:r>
    </w:p>
    <w:p w14:paraId="616771AB" w14:textId="32FD2885" w:rsidR="00A0551D" w:rsidRPr="000D2873" w:rsidRDefault="00A0551D" w:rsidP="00A0551D">
      <w:pPr>
        <w:spacing w:after="80" w:line="240" w:lineRule="auto"/>
        <w:rPr>
          <w:sz w:val="24"/>
          <w:szCs w:val="24"/>
        </w:rPr>
      </w:pPr>
    </w:p>
    <w:sectPr w:rsidR="00A0551D" w:rsidRPr="000D2873" w:rsidSect="00AA2B2F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4FFD" w14:textId="77777777" w:rsidR="00C52107" w:rsidRDefault="00C52107" w:rsidP="00C52107">
      <w:pPr>
        <w:spacing w:after="0" w:line="240" w:lineRule="auto"/>
      </w:pPr>
      <w:r>
        <w:separator/>
      </w:r>
    </w:p>
  </w:endnote>
  <w:endnote w:type="continuationSeparator" w:id="0">
    <w:p w14:paraId="5BD57B78" w14:textId="77777777" w:rsidR="00C52107" w:rsidRDefault="00C52107" w:rsidP="00C52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BCC90" w14:textId="47E7BE10" w:rsidR="00A508D7" w:rsidRDefault="00A508D7" w:rsidP="00A508D7">
    <w:pPr>
      <w:pStyle w:val="Footer"/>
      <w:tabs>
        <w:tab w:val="clear" w:pos="4513"/>
        <w:tab w:val="clear" w:pos="9026"/>
        <w:tab w:val="center" w:pos="7088"/>
        <w:tab w:val="right" w:pos="13750"/>
      </w:tabs>
      <w:rPr>
        <w:lang w:val="en-GB"/>
      </w:rPr>
    </w:pPr>
    <w:r>
      <w:rPr>
        <w:lang w:val="en-GB"/>
      </w:rPr>
      <w:t xml:space="preserve">13a Wingate Avenue, Ascot Vale, </w:t>
    </w:r>
    <w:proofErr w:type="gramStart"/>
    <w:r>
      <w:rPr>
        <w:lang w:val="en-GB"/>
      </w:rPr>
      <w:t xml:space="preserve">3032  </w:t>
    </w:r>
    <w:r>
      <w:rPr>
        <w:lang w:val="en-GB"/>
      </w:rPr>
      <w:tab/>
    </w:r>
    <w:proofErr w:type="gramEnd"/>
    <w:r>
      <w:rPr>
        <w:lang w:val="en-GB"/>
      </w:rPr>
      <w:t xml:space="preserve"> </w:t>
    </w:r>
    <w:hyperlink r:id="rId1" w:history="1">
      <w:r w:rsidRPr="0010531B">
        <w:rPr>
          <w:rStyle w:val="Hyperlink"/>
          <w:lang w:val="en-GB"/>
        </w:rPr>
        <w:t>www.wingateave.com.au</w:t>
      </w:r>
    </w:hyperlink>
    <w:r>
      <w:rPr>
        <w:lang w:val="en-GB"/>
      </w:rPr>
      <w:tab/>
      <w:t>TOID: 6419</w:t>
    </w:r>
  </w:p>
  <w:p w14:paraId="7A9B990D" w14:textId="5987D0A2" w:rsidR="00C52107" w:rsidRPr="00A508D7" w:rsidRDefault="00A508D7" w:rsidP="00A508D7">
    <w:pPr>
      <w:pStyle w:val="Footer"/>
      <w:tabs>
        <w:tab w:val="clear" w:pos="4513"/>
        <w:tab w:val="clear" w:pos="9026"/>
        <w:tab w:val="center" w:pos="6804"/>
        <w:tab w:val="right" w:pos="13750"/>
      </w:tabs>
      <w:rPr>
        <w:lang w:val="en-GB"/>
      </w:rPr>
    </w:pPr>
    <w:r>
      <w:rPr>
        <w:lang w:val="en-GB"/>
      </w:rPr>
      <w:t>(03) 9212 0236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89A74" w14:textId="77777777" w:rsidR="00C52107" w:rsidRDefault="00C52107" w:rsidP="00C52107">
      <w:pPr>
        <w:spacing w:after="0" w:line="240" w:lineRule="auto"/>
      </w:pPr>
      <w:r>
        <w:separator/>
      </w:r>
    </w:p>
  </w:footnote>
  <w:footnote w:type="continuationSeparator" w:id="0">
    <w:p w14:paraId="4EDB4255" w14:textId="77777777" w:rsidR="00C52107" w:rsidRDefault="00C52107" w:rsidP="00C521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7F"/>
    <w:rsid w:val="000C2922"/>
    <w:rsid w:val="000D2873"/>
    <w:rsid w:val="001666C0"/>
    <w:rsid w:val="001A6C9D"/>
    <w:rsid w:val="002051D0"/>
    <w:rsid w:val="002331EA"/>
    <w:rsid w:val="00303BEC"/>
    <w:rsid w:val="00310FBB"/>
    <w:rsid w:val="003A40C2"/>
    <w:rsid w:val="003F1EAE"/>
    <w:rsid w:val="0046658D"/>
    <w:rsid w:val="00694BE5"/>
    <w:rsid w:val="00720C02"/>
    <w:rsid w:val="007415CA"/>
    <w:rsid w:val="00835988"/>
    <w:rsid w:val="00843325"/>
    <w:rsid w:val="009206C8"/>
    <w:rsid w:val="00994B61"/>
    <w:rsid w:val="00A0551D"/>
    <w:rsid w:val="00A508D7"/>
    <w:rsid w:val="00AA2B2F"/>
    <w:rsid w:val="00AD5A1D"/>
    <w:rsid w:val="00B608C3"/>
    <w:rsid w:val="00B86872"/>
    <w:rsid w:val="00C03633"/>
    <w:rsid w:val="00C52107"/>
    <w:rsid w:val="00D12C73"/>
    <w:rsid w:val="00D70A29"/>
    <w:rsid w:val="00D9231E"/>
    <w:rsid w:val="00E93E6A"/>
    <w:rsid w:val="00F415F4"/>
    <w:rsid w:val="00F6487F"/>
    <w:rsid w:val="00F8263D"/>
    <w:rsid w:val="00F9650E"/>
    <w:rsid w:val="00FA3EC8"/>
    <w:rsid w:val="00FD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180D1"/>
  <w15:docId w15:val="{5CDA99A7-2FCC-4EEF-A07A-726197D8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8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107"/>
  </w:style>
  <w:style w:type="paragraph" w:styleId="Footer">
    <w:name w:val="footer"/>
    <w:basedOn w:val="Normal"/>
    <w:link w:val="FooterChar"/>
    <w:uiPriority w:val="99"/>
    <w:unhideWhenUsed/>
    <w:rsid w:val="00C52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107"/>
  </w:style>
  <w:style w:type="character" w:styleId="Hyperlink">
    <w:name w:val="Hyperlink"/>
    <w:basedOn w:val="DefaultParagraphFont"/>
    <w:uiPriority w:val="99"/>
    <w:unhideWhenUsed/>
    <w:rsid w:val="00A508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ngateav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Tracy McIver</dc:creator>
  <cp:lastModifiedBy>Chris</cp:lastModifiedBy>
  <cp:revision>2</cp:revision>
  <cp:lastPrinted>2025-01-14T00:49:00Z</cp:lastPrinted>
  <dcterms:created xsi:type="dcterms:W3CDTF">2025-11-20T04:16:00Z</dcterms:created>
  <dcterms:modified xsi:type="dcterms:W3CDTF">2025-11-20T04:16:00Z</dcterms:modified>
</cp:coreProperties>
</file>